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2E" w:rsidRPr="00FB41E3" w:rsidRDefault="007F0D2E" w:rsidP="00D700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41E3">
        <w:rPr>
          <w:rFonts w:ascii="Arial" w:hAnsi="Arial" w:cs="Arial"/>
          <w:b/>
          <w:sz w:val="24"/>
          <w:szCs w:val="24"/>
        </w:rPr>
        <w:t xml:space="preserve">СОВЕТ МУНИЦИПАЛЬНОГО ОБРАЗОВАНИЯ </w:t>
      </w:r>
    </w:p>
    <w:p w:rsidR="007F0D2E" w:rsidRPr="00FB41E3" w:rsidRDefault="001A46D5" w:rsidP="00D700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«МЕЖЕНИНОВСКОЕ СЕЛЬСКОЕ </w:t>
      </w:r>
      <w:r w:rsidR="007F0D2E" w:rsidRPr="00FB41E3">
        <w:rPr>
          <w:rFonts w:ascii="Arial" w:hAnsi="Arial" w:cs="Arial"/>
          <w:b/>
          <w:sz w:val="24"/>
          <w:szCs w:val="24"/>
        </w:rPr>
        <w:t>ПОСЕЛЕНИЕ»</w:t>
      </w:r>
    </w:p>
    <w:p w:rsidR="00FB41E3" w:rsidRDefault="00FB41E3" w:rsidP="00D700A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0D2E" w:rsidRPr="00FB41E3" w:rsidRDefault="007F0D2E" w:rsidP="00D700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B41E3">
        <w:rPr>
          <w:rFonts w:ascii="Arial" w:hAnsi="Arial" w:cs="Arial"/>
          <w:b/>
          <w:sz w:val="24"/>
          <w:szCs w:val="24"/>
        </w:rPr>
        <w:t xml:space="preserve">РЕШЕНИЕ № </w:t>
      </w:r>
      <w:r w:rsidR="00282C09">
        <w:rPr>
          <w:rFonts w:ascii="Arial" w:hAnsi="Arial" w:cs="Arial"/>
          <w:b/>
          <w:sz w:val="24"/>
          <w:szCs w:val="24"/>
        </w:rPr>
        <w:t>2</w:t>
      </w:r>
      <w:r w:rsidR="00FB4063">
        <w:rPr>
          <w:rFonts w:ascii="Arial" w:hAnsi="Arial" w:cs="Arial"/>
          <w:b/>
          <w:sz w:val="24"/>
          <w:szCs w:val="24"/>
        </w:rPr>
        <w:t>7</w:t>
      </w:r>
    </w:p>
    <w:p w:rsidR="007F0D2E" w:rsidRPr="00FB41E3" w:rsidRDefault="007F0D2E" w:rsidP="00D700AA">
      <w:pPr>
        <w:spacing w:line="240" w:lineRule="auto"/>
        <w:rPr>
          <w:rFonts w:ascii="Arial" w:hAnsi="Arial" w:cs="Arial"/>
          <w:sz w:val="24"/>
          <w:szCs w:val="24"/>
        </w:rPr>
      </w:pPr>
    </w:p>
    <w:p w:rsidR="007F0D2E" w:rsidRPr="00FB41E3" w:rsidRDefault="00855CD6" w:rsidP="00D700AA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82C09">
        <w:rPr>
          <w:rFonts w:ascii="Arial" w:hAnsi="Arial" w:cs="Arial"/>
          <w:sz w:val="24"/>
          <w:szCs w:val="24"/>
          <w:u w:val="single"/>
        </w:rPr>
        <w:t>с. Межениновка</w:t>
      </w:r>
      <w:r w:rsidR="007F0D2E" w:rsidRPr="00282C09">
        <w:rPr>
          <w:rFonts w:ascii="Arial" w:hAnsi="Arial" w:cs="Arial"/>
          <w:sz w:val="24"/>
          <w:szCs w:val="24"/>
        </w:rPr>
        <w:tab/>
      </w:r>
      <w:r w:rsidR="007F0D2E" w:rsidRPr="00FB41E3">
        <w:rPr>
          <w:rFonts w:ascii="Arial" w:hAnsi="Arial" w:cs="Arial"/>
          <w:sz w:val="24"/>
          <w:szCs w:val="24"/>
        </w:rPr>
        <w:tab/>
      </w:r>
      <w:r w:rsidR="007F0D2E" w:rsidRPr="00FB41E3">
        <w:rPr>
          <w:rFonts w:ascii="Arial" w:hAnsi="Arial" w:cs="Arial"/>
          <w:sz w:val="24"/>
          <w:szCs w:val="24"/>
        </w:rPr>
        <w:tab/>
        <w:t xml:space="preserve">   </w:t>
      </w:r>
      <w:r w:rsidR="007F0D2E" w:rsidRPr="00FB41E3">
        <w:rPr>
          <w:rFonts w:ascii="Arial" w:hAnsi="Arial" w:cs="Arial"/>
          <w:sz w:val="24"/>
          <w:szCs w:val="24"/>
        </w:rPr>
        <w:tab/>
      </w:r>
      <w:r w:rsidR="007F0D2E" w:rsidRPr="00FB41E3">
        <w:rPr>
          <w:rFonts w:ascii="Arial" w:hAnsi="Arial" w:cs="Arial"/>
          <w:b/>
          <w:sz w:val="24"/>
          <w:szCs w:val="24"/>
        </w:rPr>
        <w:t xml:space="preserve">               </w:t>
      </w:r>
      <w:r w:rsidRPr="00FB41E3">
        <w:rPr>
          <w:rFonts w:ascii="Arial" w:hAnsi="Arial" w:cs="Arial"/>
          <w:b/>
          <w:sz w:val="24"/>
          <w:szCs w:val="24"/>
        </w:rPr>
        <w:t xml:space="preserve">                   </w:t>
      </w:r>
      <w:r w:rsidR="008B10C3">
        <w:rPr>
          <w:rFonts w:ascii="Arial" w:hAnsi="Arial" w:cs="Arial"/>
          <w:b/>
          <w:sz w:val="24"/>
          <w:szCs w:val="24"/>
        </w:rPr>
        <w:t xml:space="preserve">  </w:t>
      </w:r>
      <w:r w:rsidR="007F0D2E" w:rsidRPr="00FB41E3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FB41E3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FB4063">
        <w:rPr>
          <w:rFonts w:ascii="Arial" w:hAnsi="Arial" w:cs="Arial"/>
          <w:b/>
          <w:sz w:val="24"/>
          <w:szCs w:val="24"/>
          <w:u w:val="single"/>
        </w:rPr>
        <w:t>05.05</w:t>
      </w:r>
      <w:r w:rsidR="00282C09">
        <w:rPr>
          <w:rFonts w:ascii="Arial" w:hAnsi="Arial" w:cs="Arial"/>
          <w:b/>
          <w:sz w:val="24"/>
          <w:szCs w:val="24"/>
          <w:u w:val="single"/>
        </w:rPr>
        <w:t>.2023</w:t>
      </w:r>
      <w:r w:rsidR="007F0D2E" w:rsidRPr="00FB41E3">
        <w:rPr>
          <w:rFonts w:ascii="Arial" w:hAnsi="Arial" w:cs="Arial"/>
          <w:sz w:val="24"/>
          <w:szCs w:val="24"/>
          <w:u w:val="single"/>
        </w:rPr>
        <w:t xml:space="preserve"> </w:t>
      </w:r>
      <w:r w:rsidR="00D70414">
        <w:rPr>
          <w:rFonts w:ascii="Arial" w:hAnsi="Arial" w:cs="Arial"/>
          <w:sz w:val="24"/>
          <w:szCs w:val="24"/>
          <w:u w:val="single"/>
        </w:rPr>
        <w:t xml:space="preserve">   </w:t>
      </w:r>
      <w:r w:rsidR="007F0D2E" w:rsidRPr="00FB41E3">
        <w:rPr>
          <w:rFonts w:ascii="Arial" w:hAnsi="Arial" w:cs="Arial"/>
          <w:b/>
          <w:sz w:val="24"/>
          <w:szCs w:val="24"/>
          <w:u w:val="single"/>
        </w:rPr>
        <w:tab/>
      </w:r>
      <w:r w:rsidR="007F0D2E" w:rsidRPr="00FB41E3">
        <w:rPr>
          <w:rFonts w:ascii="Arial" w:hAnsi="Arial" w:cs="Arial"/>
          <w:b/>
          <w:sz w:val="24"/>
          <w:szCs w:val="24"/>
        </w:rPr>
        <w:t xml:space="preserve"> </w:t>
      </w:r>
    </w:p>
    <w:p w:rsidR="005D7E8F" w:rsidRPr="00FB41E3" w:rsidRDefault="007F0D2E" w:rsidP="00D700AA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FB41E3">
        <w:rPr>
          <w:rFonts w:ascii="Arial" w:hAnsi="Arial" w:cs="Arial"/>
          <w:b/>
          <w:sz w:val="24"/>
          <w:szCs w:val="24"/>
        </w:rPr>
        <w:tab/>
      </w:r>
      <w:r w:rsidRPr="00FB41E3">
        <w:rPr>
          <w:rFonts w:ascii="Arial" w:hAnsi="Arial" w:cs="Arial"/>
          <w:b/>
          <w:sz w:val="24"/>
          <w:szCs w:val="24"/>
        </w:rPr>
        <w:tab/>
      </w:r>
      <w:r w:rsidRPr="00FB41E3">
        <w:rPr>
          <w:rFonts w:ascii="Arial" w:hAnsi="Arial" w:cs="Arial"/>
          <w:b/>
          <w:sz w:val="24"/>
          <w:szCs w:val="24"/>
        </w:rPr>
        <w:tab/>
      </w:r>
      <w:r w:rsidRPr="00FB41E3">
        <w:rPr>
          <w:rFonts w:ascii="Arial" w:hAnsi="Arial" w:cs="Arial"/>
          <w:b/>
          <w:sz w:val="24"/>
          <w:szCs w:val="24"/>
        </w:rPr>
        <w:tab/>
      </w:r>
      <w:r w:rsidRPr="00FB41E3">
        <w:rPr>
          <w:rFonts w:ascii="Arial" w:hAnsi="Arial" w:cs="Arial"/>
          <w:b/>
          <w:sz w:val="24"/>
          <w:szCs w:val="24"/>
        </w:rPr>
        <w:tab/>
      </w:r>
      <w:r w:rsidRPr="00FB41E3">
        <w:rPr>
          <w:rFonts w:ascii="Arial" w:hAnsi="Arial" w:cs="Arial"/>
          <w:b/>
          <w:sz w:val="24"/>
          <w:szCs w:val="24"/>
        </w:rPr>
        <w:tab/>
      </w:r>
      <w:r w:rsidRPr="00FB41E3">
        <w:rPr>
          <w:rFonts w:ascii="Arial" w:hAnsi="Arial" w:cs="Arial"/>
          <w:b/>
          <w:sz w:val="24"/>
          <w:szCs w:val="24"/>
        </w:rPr>
        <w:tab/>
      </w:r>
      <w:r w:rsidRPr="00FB41E3">
        <w:rPr>
          <w:rFonts w:ascii="Arial" w:hAnsi="Arial" w:cs="Arial"/>
          <w:b/>
          <w:sz w:val="24"/>
          <w:szCs w:val="24"/>
        </w:rPr>
        <w:tab/>
      </w:r>
      <w:r w:rsidR="00855CD6" w:rsidRPr="00FB41E3">
        <w:rPr>
          <w:rFonts w:ascii="Arial" w:hAnsi="Arial" w:cs="Arial"/>
          <w:b/>
          <w:sz w:val="24"/>
          <w:szCs w:val="24"/>
        </w:rPr>
        <w:t xml:space="preserve">    </w:t>
      </w:r>
      <w:r w:rsidR="000C27DF">
        <w:rPr>
          <w:rFonts w:ascii="Arial" w:hAnsi="Arial" w:cs="Arial"/>
          <w:b/>
          <w:sz w:val="24"/>
          <w:szCs w:val="24"/>
        </w:rPr>
        <w:t xml:space="preserve"> </w:t>
      </w:r>
      <w:r w:rsidR="008B10C3">
        <w:rPr>
          <w:rFonts w:ascii="Arial" w:hAnsi="Arial" w:cs="Arial"/>
          <w:b/>
          <w:sz w:val="24"/>
          <w:szCs w:val="24"/>
        </w:rPr>
        <w:t xml:space="preserve">  </w:t>
      </w:r>
      <w:r w:rsidR="00324297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1A46D5">
        <w:rPr>
          <w:rFonts w:ascii="Arial" w:hAnsi="Arial" w:cs="Arial"/>
          <w:b/>
          <w:sz w:val="24"/>
          <w:szCs w:val="24"/>
        </w:rPr>
        <w:t>-е собрание</w:t>
      </w:r>
      <w:r w:rsidRPr="00FB41E3">
        <w:rPr>
          <w:rFonts w:ascii="Arial" w:hAnsi="Arial" w:cs="Arial"/>
          <w:b/>
          <w:sz w:val="24"/>
          <w:szCs w:val="24"/>
        </w:rPr>
        <w:t xml:space="preserve"> </w:t>
      </w:r>
      <w:r w:rsidR="002D4DA6">
        <w:rPr>
          <w:rFonts w:ascii="Arial" w:hAnsi="Arial" w:cs="Arial"/>
          <w:b/>
          <w:sz w:val="24"/>
          <w:szCs w:val="24"/>
        </w:rPr>
        <w:t>5</w:t>
      </w:r>
      <w:r w:rsidRPr="00FB41E3">
        <w:rPr>
          <w:rFonts w:ascii="Arial" w:hAnsi="Arial" w:cs="Arial"/>
          <w:b/>
          <w:sz w:val="24"/>
          <w:szCs w:val="24"/>
        </w:rPr>
        <w:t>-го созыва</w:t>
      </w:r>
      <w:r w:rsidR="000A0B3F" w:rsidRPr="00FB41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595869" w:rsidRPr="00FB41E3" w:rsidRDefault="00496072" w:rsidP="00D700AA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FB41E3">
        <w:rPr>
          <w:rFonts w:ascii="Arial" w:hAnsi="Arial" w:cs="Arial"/>
          <w:b/>
          <w:sz w:val="24"/>
          <w:szCs w:val="24"/>
        </w:rPr>
        <w:t>О ВНЕСЕНИИ ИЗМЕНЕНИЙ В УСТАВ МУНИЦИПАЛЬНОГО ОБРАЗОВАНИЯ «М</w:t>
      </w:r>
      <w:r w:rsidR="001A46D5">
        <w:rPr>
          <w:rFonts w:ascii="Arial" w:hAnsi="Arial" w:cs="Arial"/>
          <w:b/>
          <w:sz w:val="24"/>
          <w:szCs w:val="24"/>
        </w:rPr>
        <w:t>ЕЖЕНИНОВ</w:t>
      </w:r>
      <w:r w:rsidRPr="00FB41E3">
        <w:rPr>
          <w:rFonts w:ascii="Arial" w:hAnsi="Arial" w:cs="Arial"/>
          <w:b/>
          <w:sz w:val="24"/>
          <w:szCs w:val="24"/>
        </w:rPr>
        <w:t>СКОЕ СЕЛЬСКОЕ ПОСЕЛЕНИЕ»</w:t>
      </w:r>
      <w:r w:rsidR="00053A18">
        <w:rPr>
          <w:rFonts w:ascii="Arial" w:hAnsi="Arial" w:cs="Arial"/>
          <w:b/>
          <w:sz w:val="24"/>
          <w:szCs w:val="24"/>
        </w:rPr>
        <w:t xml:space="preserve"> </w:t>
      </w:r>
    </w:p>
    <w:p w:rsidR="00BE0C31" w:rsidRDefault="00595869" w:rsidP="00D700AA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41E3">
        <w:rPr>
          <w:rFonts w:ascii="Arial" w:hAnsi="Arial" w:cs="Arial"/>
          <w:sz w:val="24"/>
          <w:szCs w:val="24"/>
        </w:rPr>
        <w:t>С целью приведения Устава муниципального образования «М</w:t>
      </w:r>
      <w:r w:rsidR="00AE44D8">
        <w:rPr>
          <w:rFonts w:ascii="Arial" w:hAnsi="Arial" w:cs="Arial"/>
          <w:sz w:val="24"/>
          <w:szCs w:val="24"/>
        </w:rPr>
        <w:t>еженинов</w:t>
      </w:r>
      <w:r w:rsidRPr="00FB41E3">
        <w:rPr>
          <w:rFonts w:ascii="Arial" w:hAnsi="Arial" w:cs="Arial"/>
          <w:sz w:val="24"/>
          <w:szCs w:val="24"/>
        </w:rPr>
        <w:t>ское сельское поселение» Томского района Томской области в соответствие с требованиями федерального законодательства,</w:t>
      </w:r>
    </w:p>
    <w:p w:rsidR="00AE44D8" w:rsidRPr="002C5DF4" w:rsidRDefault="00AE44D8" w:rsidP="00D700AA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2C5DF4">
        <w:rPr>
          <w:rFonts w:ascii="Arial" w:hAnsi="Arial" w:cs="Arial"/>
          <w:b/>
        </w:rPr>
        <w:t>СОВЕТ МЕЖЕНИНОВСКОГО СЕЛЬСКОГО ПОСЕЛЕНИЯ</w:t>
      </w:r>
    </w:p>
    <w:p w:rsidR="00AE44D8" w:rsidRPr="00FB41E3" w:rsidRDefault="00AE44D8" w:rsidP="00D700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DF4">
        <w:rPr>
          <w:rFonts w:ascii="Arial" w:hAnsi="Arial" w:cs="Arial"/>
          <w:b/>
        </w:rPr>
        <w:t>РЕШИЛ:</w:t>
      </w:r>
    </w:p>
    <w:p w:rsidR="00595869" w:rsidRDefault="0058175D" w:rsidP="00D700AA">
      <w:pPr>
        <w:pStyle w:val="a4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FB41E3">
        <w:rPr>
          <w:rFonts w:ascii="Arial" w:hAnsi="Arial" w:cs="Arial"/>
          <w:sz w:val="24"/>
          <w:szCs w:val="24"/>
        </w:rPr>
        <w:t>Внести в Устав муниципального образования «М</w:t>
      </w:r>
      <w:r w:rsidR="00885635">
        <w:rPr>
          <w:rFonts w:ascii="Arial" w:hAnsi="Arial" w:cs="Arial"/>
          <w:sz w:val="24"/>
          <w:szCs w:val="24"/>
        </w:rPr>
        <w:t>еженинов</w:t>
      </w:r>
      <w:r w:rsidRPr="00FB41E3">
        <w:rPr>
          <w:rFonts w:ascii="Arial" w:hAnsi="Arial" w:cs="Arial"/>
          <w:sz w:val="24"/>
          <w:szCs w:val="24"/>
        </w:rPr>
        <w:t>ское сельское поселение», принятый решением Совета М</w:t>
      </w:r>
      <w:r w:rsidR="00885635">
        <w:rPr>
          <w:rFonts w:ascii="Arial" w:hAnsi="Arial" w:cs="Arial"/>
          <w:sz w:val="24"/>
          <w:szCs w:val="24"/>
        </w:rPr>
        <w:t>еженинов</w:t>
      </w:r>
      <w:r w:rsidRPr="00FB41E3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885635">
        <w:rPr>
          <w:rFonts w:ascii="Arial" w:hAnsi="Arial" w:cs="Arial"/>
          <w:sz w:val="24"/>
          <w:szCs w:val="24"/>
        </w:rPr>
        <w:t>24 февраля 2015 года № 85</w:t>
      </w:r>
      <w:r w:rsidRPr="00FB41E3">
        <w:rPr>
          <w:rFonts w:ascii="Arial" w:hAnsi="Arial" w:cs="Arial"/>
          <w:sz w:val="24"/>
          <w:szCs w:val="24"/>
        </w:rPr>
        <w:t xml:space="preserve"> «Об утверждении Устава муниципального образования «М</w:t>
      </w:r>
      <w:r w:rsidR="00885635">
        <w:rPr>
          <w:rFonts w:ascii="Arial" w:hAnsi="Arial" w:cs="Arial"/>
          <w:sz w:val="24"/>
          <w:szCs w:val="24"/>
        </w:rPr>
        <w:t>еженинов</w:t>
      </w:r>
      <w:r w:rsidRPr="00FB41E3">
        <w:rPr>
          <w:rFonts w:ascii="Arial" w:hAnsi="Arial" w:cs="Arial"/>
          <w:sz w:val="24"/>
          <w:szCs w:val="24"/>
        </w:rPr>
        <w:t>ское сельское поселение», следующие изменения:</w:t>
      </w:r>
    </w:p>
    <w:p w:rsidR="000307EC" w:rsidRPr="00323036" w:rsidRDefault="000307EC" w:rsidP="00D700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>В статье 3:</w:t>
      </w:r>
    </w:p>
    <w:p w:rsidR="000307EC" w:rsidRPr="00BF2CD4" w:rsidRDefault="00A75336" w:rsidP="00D700AA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часть 6 исключить;</w:t>
      </w:r>
    </w:p>
    <w:p w:rsidR="000307EC" w:rsidRPr="00BF2CD4" w:rsidRDefault="000307EC" w:rsidP="00323036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 xml:space="preserve">б) в части 7 </w:t>
      </w:r>
      <w:r w:rsidR="00B01A88" w:rsidRPr="00BF2CD4">
        <w:rPr>
          <w:rFonts w:ascii="Arial" w:hAnsi="Arial" w:cs="Arial"/>
          <w:sz w:val="24"/>
          <w:szCs w:val="24"/>
        </w:rPr>
        <w:t>слова «Избирательной комиссией,»</w:t>
      </w:r>
      <w:r w:rsidR="00AA275F">
        <w:rPr>
          <w:rFonts w:ascii="Arial" w:hAnsi="Arial" w:cs="Arial"/>
          <w:sz w:val="24"/>
          <w:szCs w:val="24"/>
        </w:rPr>
        <w:t xml:space="preserve"> исключить.</w:t>
      </w:r>
    </w:p>
    <w:p w:rsidR="007F7DDA" w:rsidRPr="00323036" w:rsidRDefault="00AA275F" w:rsidP="00323036">
      <w:pPr>
        <w:pStyle w:val="a4"/>
        <w:numPr>
          <w:ilvl w:val="0"/>
          <w:numId w:val="10"/>
        </w:numPr>
        <w:spacing w:after="120" w:line="240" w:lineRule="auto"/>
        <w:ind w:left="1060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 xml:space="preserve">Пункт </w:t>
      </w:r>
      <w:r w:rsidR="001844AD" w:rsidRPr="00323036">
        <w:rPr>
          <w:rFonts w:ascii="Arial" w:hAnsi="Arial" w:cs="Arial"/>
          <w:b/>
          <w:sz w:val="24"/>
          <w:szCs w:val="24"/>
        </w:rPr>
        <w:t xml:space="preserve">19 </w:t>
      </w:r>
      <w:r w:rsidR="007F7DDA" w:rsidRPr="00323036">
        <w:rPr>
          <w:rFonts w:ascii="Arial" w:hAnsi="Arial" w:cs="Arial"/>
          <w:b/>
          <w:sz w:val="24"/>
          <w:szCs w:val="24"/>
        </w:rPr>
        <w:t xml:space="preserve">части 1 </w:t>
      </w:r>
      <w:r w:rsidR="001844AD" w:rsidRPr="00323036">
        <w:rPr>
          <w:rFonts w:ascii="Arial" w:hAnsi="Arial" w:cs="Arial"/>
          <w:b/>
          <w:sz w:val="24"/>
          <w:szCs w:val="24"/>
        </w:rPr>
        <w:t xml:space="preserve">статьи 4 </w:t>
      </w:r>
      <w:r w:rsidRPr="00323036">
        <w:rPr>
          <w:rFonts w:ascii="Arial" w:hAnsi="Arial" w:cs="Arial"/>
          <w:b/>
          <w:sz w:val="24"/>
          <w:szCs w:val="24"/>
        </w:rPr>
        <w:t>исключить.</w:t>
      </w:r>
    </w:p>
    <w:p w:rsidR="00B47CF0" w:rsidRPr="00323036" w:rsidRDefault="00B47CF0" w:rsidP="00D700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>Абзац 2 части 4 статьи 8 изложить в следующей редакции:</w:t>
      </w:r>
    </w:p>
    <w:p w:rsidR="00DB104E" w:rsidRPr="00BF2CD4" w:rsidRDefault="00B47CF0" w:rsidP="00323036">
      <w:pPr>
        <w:spacing w:after="12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«В случае если местный референдум не назначен Советом в установленные сроки, референдум назначается в порядке, установленном законодательством Российской Федерации.».</w:t>
      </w:r>
    </w:p>
    <w:p w:rsidR="00615A66" w:rsidRPr="00323036" w:rsidRDefault="00615A66" w:rsidP="00615A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3036">
        <w:rPr>
          <w:rFonts w:ascii="Arial" w:eastAsia="Times New Roman" w:hAnsi="Arial" w:cs="Arial"/>
          <w:b/>
          <w:sz w:val="24"/>
          <w:szCs w:val="24"/>
          <w:lang w:eastAsia="ru-RU"/>
        </w:rPr>
        <w:t>В статье 10:</w:t>
      </w:r>
    </w:p>
    <w:p w:rsidR="00615A66" w:rsidRPr="00BF2CD4" w:rsidRDefault="00BF2CD4" w:rsidP="00615A66">
      <w:pPr>
        <w:adjustRightInd w:val="0"/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CD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15A66" w:rsidRPr="00BF2CD4">
        <w:rPr>
          <w:rFonts w:ascii="Arial" w:eastAsia="Times New Roman" w:hAnsi="Arial" w:cs="Arial"/>
          <w:sz w:val="24"/>
          <w:szCs w:val="24"/>
          <w:lang w:eastAsia="ru-RU"/>
        </w:rPr>
        <w:t>) абзац 1 части 5 изложить в следующей редакции:</w:t>
      </w:r>
    </w:p>
    <w:p w:rsidR="00615A66" w:rsidRPr="00BF2CD4" w:rsidRDefault="00615A66" w:rsidP="00615A66">
      <w:pPr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CD4"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r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Регистрация инициативной группы по отзыву депутата Совета, Главы поселения производится </w:t>
      </w:r>
      <w:r w:rsidRPr="00BF2CD4">
        <w:rPr>
          <w:rFonts w:ascii="Arial" w:eastAsia="Times New Roman" w:hAnsi="Arial" w:cs="Arial"/>
          <w:sz w:val="24"/>
          <w:szCs w:val="24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</w:t>
      </w:r>
      <w:r w:rsidRPr="00BF2CD4">
        <w:rPr>
          <w:rFonts w:ascii="Arial" w:eastAsia="Times New Roman" w:hAnsi="Arial" w:cs="Arial"/>
          <w:sz w:val="24"/>
          <w:szCs w:val="24"/>
          <w:lang w:eastAsia="ru-RU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выдает инициативной группе регистрационное свидетельство, форма которого утверждается </w:t>
      </w:r>
      <w:r w:rsidRPr="00BF2CD4">
        <w:rPr>
          <w:rFonts w:ascii="Arial" w:eastAsia="Times New Roman" w:hAnsi="Arial" w:cs="Arial"/>
          <w:sz w:val="24"/>
          <w:szCs w:val="24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BF2CD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15A66" w:rsidRPr="00BF2CD4" w:rsidRDefault="00BF2CD4" w:rsidP="00323036">
      <w:pPr>
        <w:adjustRightInd w:val="0"/>
        <w:spacing w:after="12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CD4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615A66" w:rsidRPr="00BF2CD4">
        <w:rPr>
          <w:rFonts w:ascii="Arial" w:eastAsia="Times New Roman" w:hAnsi="Arial" w:cs="Arial"/>
          <w:sz w:val="24"/>
          <w:szCs w:val="24"/>
          <w:lang w:eastAsia="ru-RU"/>
        </w:rPr>
        <w:t>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615A66" w:rsidRPr="00323036" w:rsidRDefault="00615A66" w:rsidP="00615A66">
      <w:pPr>
        <w:pStyle w:val="a4"/>
        <w:numPr>
          <w:ilvl w:val="0"/>
          <w:numId w:val="10"/>
        </w:numPr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036">
        <w:rPr>
          <w:rFonts w:ascii="Arial" w:eastAsia="Times New Roman" w:hAnsi="Arial" w:cs="Arial"/>
          <w:b/>
          <w:sz w:val="24"/>
          <w:szCs w:val="24"/>
          <w:lang w:eastAsia="ru-RU"/>
        </w:rPr>
        <w:t>В статье 11:</w:t>
      </w:r>
    </w:p>
    <w:p w:rsidR="00615A66" w:rsidRPr="00BF2CD4" w:rsidRDefault="00BF2CD4" w:rsidP="00615A66">
      <w:pPr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615A66"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части 3 слова </w:t>
      </w:r>
      <w:r w:rsidR="00615A66" w:rsidRPr="00BF2CD4">
        <w:rPr>
          <w:rFonts w:ascii="Arial" w:eastAsia="Times New Roman" w:hAnsi="Arial" w:cs="Arial"/>
          <w:sz w:val="24"/>
          <w:szCs w:val="24"/>
          <w:lang w:eastAsia="ru-RU"/>
        </w:rPr>
        <w:t xml:space="preserve">«избирательную комиссию муниципального образования» заменить словами «избирательную комиссию, организующую подготовку и </w:t>
      </w:r>
      <w:r w:rsidR="00615A66" w:rsidRPr="00BF2C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проведение выборов в органы местного самоуправления, местного референдума,»;</w:t>
      </w:r>
    </w:p>
    <w:p w:rsidR="00615A66" w:rsidRPr="00BF2CD4" w:rsidRDefault="00BF2CD4" w:rsidP="00323036">
      <w:pPr>
        <w:adjustRightInd w:val="0"/>
        <w:spacing w:after="12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615A66" w:rsidRPr="00BF2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части 4 слова </w:t>
      </w:r>
      <w:r w:rsidR="00615A66" w:rsidRPr="00BF2CD4">
        <w:rPr>
          <w:rFonts w:ascii="Arial" w:eastAsia="Times New Roman" w:hAnsi="Arial" w:cs="Arial"/>
          <w:sz w:val="24"/>
          <w:szCs w:val="24"/>
          <w:lang w:eastAsia="ru-RU"/>
        </w:rPr>
        <w:t>«избирательная комиссия Межениновского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58175D" w:rsidRPr="00323036" w:rsidRDefault="00161C37" w:rsidP="00D700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>в статье 2</w:t>
      </w:r>
      <w:r w:rsidR="00BE18C6" w:rsidRPr="00323036">
        <w:rPr>
          <w:rFonts w:ascii="Arial" w:hAnsi="Arial" w:cs="Arial"/>
          <w:b/>
          <w:sz w:val="24"/>
          <w:szCs w:val="24"/>
        </w:rPr>
        <w:t>4</w:t>
      </w:r>
      <w:r w:rsidRPr="00323036">
        <w:rPr>
          <w:rFonts w:ascii="Arial" w:hAnsi="Arial" w:cs="Arial"/>
          <w:b/>
          <w:sz w:val="24"/>
          <w:szCs w:val="24"/>
        </w:rPr>
        <w:t>:</w:t>
      </w:r>
    </w:p>
    <w:p w:rsidR="00161C37" w:rsidRPr="00BF2CD4" w:rsidRDefault="00161C37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 xml:space="preserve">а) в </w:t>
      </w:r>
      <w:r w:rsidR="00BE4634" w:rsidRPr="00BF2CD4">
        <w:rPr>
          <w:rFonts w:ascii="Arial" w:hAnsi="Arial" w:cs="Arial"/>
          <w:sz w:val="24"/>
          <w:szCs w:val="24"/>
        </w:rPr>
        <w:t>пункте</w:t>
      </w:r>
      <w:r w:rsidRPr="00BF2CD4">
        <w:rPr>
          <w:rFonts w:ascii="Arial" w:hAnsi="Arial" w:cs="Arial"/>
          <w:sz w:val="24"/>
          <w:szCs w:val="24"/>
        </w:rPr>
        <w:t xml:space="preserve"> 4.1 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заменить словами «Губернатора Томской области</w:t>
      </w:r>
      <w:r w:rsidR="003B1A18" w:rsidRPr="00BF2CD4">
        <w:rPr>
          <w:rFonts w:ascii="Arial" w:hAnsi="Arial" w:cs="Arial"/>
          <w:sz w:val="24"/>
          <w:szCs w:val="24"/>
        </w:rPr>
        <w:t>»</w:t>
      </w:r>
      <w:r w:rsidR="00C31C1F" w:rsidRPr="00BF2CD4">
        <w:rPr>
          <w:rFonts w:ascii="Arial" w:hAnsi="Arial" w:cs="Arial"/>
          <w:sz w:val="24"/>
          <w:szCs w:val="24"/>
        </w:rPr>
        <w:t>;</w:t>
      </w:r>
    </w:p>
    <w:p w:rsidR="00C31C1F" w:rsidRPr="00BF2CD4" w:rsidRDefault="00C31C1F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б) часть 4.2 признать утратившей силу;</w:t>
      </w:r>
    </w:p>
    <w:p w:rsidR="00BF2CD4" w:rsidRPr="00BF2CD4" w:rsidRDefault="00A46AF6" w:rsidP="00BF2C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в</w:t>
      </w:r>
      <w:r w:rsidR="00BE4634" w:rsidRPr="00BF2CD4">
        <w:rPr>
          <w:rFonts w:ascii="Arial" w:hAnsi="Arial" w:cs="Arial"/>
          <w:sz w:val="24"/>
          <w:szCs w:val="24"/>
        </w:rPr>
        <w:t xml:space="preserve">) </w:t>
      </w:r>
      <w:r w:rsidR="00BF2CD4" w:rsidRPr="00BF2CD4">
        <w:rPr>
          <w:rFonts w:ascii="Arial" w:hAnsi="Arial" w:cs="Arial"/>
          <w:sz w:val="24"/>
          <w:szCs w:val="24"/>
        </w:rPr>
        <w:t xml:space="preserve">часть </w:t>
      </w:r>
      <w:r w:rsidR="008700F4">
        <w:rPr>
          <w:rFonts w:ascii="Arial" w:hAnsi="Arial" w:cs="Arial"/>
          <w:sz w:val="24"/>
          <w:szCs w:val="24"/>
        </w:rPr>
        <w:t>7</w:t>
      </w:r>
      <w:r w:rsidR="00BF2CD4" w:rsidRPr="00BF2CD4">
        <w:rPr>
          <w:rFonts w:ascii="Arial" w:hAnsi="Arial" w:cs="Arial"/>
          <w:sz w:val="24"/>
          <w:szCs w:val="24"/>
        </w:rPr>
        <w:t xml:space="preserve"> дополнить абзацем 2 следующего содержания: </w:t>
      </w:r>
    </w:p>
    <w:p w:rsidR="00BF2CD4" w:rsidRPr="00BF2CD4" w:rsidRDefault="00BF2CD4" w:rsidP="00BF2C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«Полномочия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течении шести месяцев подряд.»;</w:t>
      </w:r>
    </w:p>
    <w:p w:rsidR="00BF2CD4" w:rsidRPr="00BF2CD4" w:rsidRDefault="00BF2CD4" w:rsidP="00BF2C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 xml:space="preserve">г) в части </w:t>
      </w:r>
      <w:r w:rsidR="008700F4">
        <w:rPr>
          <w:rFonts w:ascii="Arial" w:hAnsi="Arial" w:cs="Arial"/>
          <w:sz w:val="24"/>
          <w:szCs w:val="24"/>
        </w:rPr>
        <w:t>7</w:t>
      </w:r>
      <w:r w:rsidRPr="00BF2CD4">
        <w:rPr>
          <w:rFonts w:ascii="Arial" w:hAnsi="Arial" w:cs="Arial"/>
          <w:sz w:val="24"/>
          <w:szCs w:val="24"/>
        </w:rPr>
        <w:t>.1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заменить словами «Губернатор Томской области»;</w:t>
      </w:r>
    </w:p>
    <w:p w:rsidR="00FF46FE" w:rsidRPr="00BF2CD4" w:rsidRDefault="00FC79B5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д</w:t>
      </w:r>
      <w:r w:rsidR="001439A8" w:rsidRPr="00BF2CD4">
        <w:rPr>
          <w:rFonts w:ascii="Arial" w:hAnsi="Arial" w:cs="Arial"/>
          <w:sz w:val="24"/>
          <w:szCs w:val="24"/>
        </w:rPr>
        <w:t xml:space="preserve">) </w:t>
      </w:r>
      <w:r w:rsidR="00463139" w:rsidRPr="00BF2CD4">
        <w:rPr>
          <w:rFonts w:ascii="Arial" w:hAnsi="Arial" w:cs="Arial"/>
          <w:sz w:val="24"/>
          <w:szCs w:val="24"/>
        </w:rPr>
        <w:t xml:space="preserve">в </w:t>
      </w:r>
      <w:r w:rsidRPr="00BF2CD4">
        <w:rPr>
          <w:rFonts w:ascii="Arial" w:hAnsi="Arial" w:cs="Arial"/>
          <w:sz w:val="24"/>
          <w:szCs w:val="24"/>
        </w:rPr>
        <w:t>части</w:t>
      </w:r>
      <w:r w:rsidR="000814CA" w:rsidRPr="00BF2CD4">
        <w:rPr>
          <w:rFonts w:ascii="Arial" w:hAnsi="Arial" w:cs="Arial"/>
          <w:sz w:val="24"/>
          <w:szCs w:val="24"/>
        </w:rPr>
        <w:t xml:space="preserve"> </w:t>
      </w:r>
      <w:r w:rsidR="008700F4">
        <w:rPr>
          <w:rFonts w:ascii="Arial" w:hAnsi="Arial" w:cs="Arial"/>
          <w:sz w:val="24"/>
          <w:szCs w:val="24"/>
        </w:rPr>
        <w:t>8</w:t>
      </w:r>
      <w:r w:rsidR="000814CA" w:rsidRPr="00BF2CD4">
        <w:rPr>
          <w:rFonts w:ascii="Arial" w:hAnsi="Arial" w:cs="Arial"/>
          <w:sz w:val="24"/>
          <w:szCs w:val="24"/>
        </w:rPr>
        <w:t xml:space="preserve"> слова </w:t>
      </w:r>
      <w:r w:rsidR="00463139" w:rsidRPr="00BF2CD4">
        <w:rPr>
          <w:rFonts w:ascii="Arial" w:hAnsi="Arial" w:cs="Arial"/>
          <w:sz w:val="24"/>
          <w:szCs w:val="24"/>
        </w:rPr>
        <w:t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заменить словами «Губернатора Томской области</w:t>
      </w:r>
      <w:r w:rsidR="00B04656" w:rsidRPr="00BF2CD4">
        <w:rPr>
          <w:rFonts w:ascii="Arial" w:hAnsi="Arial" w:cs="Arial"/>
          <w:sz w:val="24"/>
          <w:szCs w:val="24"/>
        </w:rPr>
        <w:t>».</w:t>
      </w:r>
    </w:p>
    <w:p w:rsidR="000814CA" w:rsidRPr="00323036" w:rsidRDefault="00323036" w:rsidP="00D700A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>7</w:t>
      </w:r>
      <w:r w:rsidR="00FF46FE" w:rsidRPr="00323036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7E25" w:rsidRPr="00323036">
        <w:rPr>
          <w:rFonts w:ascii="Arial" w:hAnsi="Arial" w:cs="Arial"/>
          <w:b/>
          <w:sz w:val="24"/>
          <w:szCs w:val="24"/>
        </w:rPr>
        <w:t>в статье 2</w:t>
      </w:r>
      <w:r w:rsidR="00D06398" w:rsidRPr="00323036">
        <w:rPr>
          <w:rFonts w:ascii="Arial" w:hAnsi="Arial" w:cs="Arial"/>
          <w:b/>
          <w:sz w:val="24"/>
          <w:szCs w:val="24"/>
        </w:rPr>
        <w:t>7</w:t>
      </w:r>
      <w:r w:rsidR="00EF7E25" w:rsidRPr="00323036">
        <w:rPr>
          <w:rFonts w:ascii="Arial" w:hAnsi="Arial" w:cs="Arial"/>
          <w:b/>
          <w:sz w:val="24"/>
          <w:szCs w:val="24"/>
        </w:rPr>
        <w:t>:</w:t>
      </w:r>
    </w:p>
    <w:p w:rsidR="00EF7E25" w:rsidRPr="00BF2CD4" w:rsidRDefault="005B0A15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а</w:t>
      </w:r>
      <w:r w:rsidR="00EF7E25" w:rsidRPr="00BF2CD4">
        <w:rPr>
          <w:rFonts w:ascii="Arial" w:hAnsi="Arial" w:cs="Arial"/>
          <w:sz w:val="24"/>
          <w:szCs w:val="24"/>
        </w:rPr>
        <w:t>)</w:t>
      </w:r>
      <w:r w:rsidR="00D06398" w:rsidRPr="00BF2CD4">
        <w:rPr>
          <w:rFonts w:ascii="Arial" w:hAnsi="Arial" w:cs="Arial"/>
          <w:sz w:val="24"/>
          <w:szCs w:val="24"/>
        </w:rPr>
        <w:t xml:space="preserve"> в </w:t>
      </w:r>
      <w:r w:rsidR="0095170A" w:rsidRPr="00BF2CD4">
        <w:rPr>
          <w:rFonts w:ascii="Arial" w:hAnsi="Arial" w:cs="Arial"/>
          <w:sz w:val="24"/>
          <w:szCs w:val="24"/>
        </w:rPr>
        <w:t>пункте</w:t>
      </w:r>
      <w:r w:rsidR="00D06398" w:rsidRPr="00BF2CD4">
        <w:rPr>
          <w:rFonts w:ascii="Arial" w:hAnsi="Arial" w:cs="Arial"/>
          <w:sz w:val="24"/>
          <w:szCs w:val="24"/>
        </w:rPr>
        <w:t xml:space="preserve"> 8</w:t>
      </w:r>
      <w:r w:rsidRPr="00BF2CD4">
        <w:rPr>
          <w:rFonts w:ascii="Arial" w:hAnsi="Arial" w:cs="Arial"/>
          <w:sz w:val="24"/>
          <w:szCs w:val="24"/>
        </w:rPr>
        <w:t>.1 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</w:t>
      </w:r>
      <w:r w:rsidR="00256EC5" w:rsidRPr="00BF2CD4">
        <w:rPr>
          <w:rFonts w:ascii="Arial" w:hAnsi="Arial" w:cs="Arial"/>
          <w:sz w:val="24"/>
          <w:szCs w:val="24"/>
        </w:rPr>
        <w:t>ми</w:t>
      </w:r>
      <w:r w:rsidRPr="00BF2CD4">
        <w:rPr>
          <w:rFonts w:ascii="Arial" w:hAnsi="Arial" w:cs="Arial"/>
          <w:sz w:val="24"/>
          <w:szCs w:val="24"/>
        </w:rPr>
        <w:t xml:space="preserve"> «Губернатора </w:t>
      </w:r>
      <w:r w:rsidR="000A62DA" w:rsidRPr="00BF2CD4">
        <w:rPr>
          <w:rFonts w:ascii="Arial" w:hAnsi="Arial" w:cs="Arial"/>
          <w:sz w:val="24"/>
          <w:szCs w:val="24"/>
        </w:rPr>
        <w:t>Томской области»;</w:t>
      </w:r>
    </w:p>
    <w:p w:rsidR="005B0A15" w:rsidRPr="00BF2CD4" w:rsidRDefault="00A53702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 xml:space="preserve">б) </w:t>
      </w:r>
      <w:r w:rsidR="0095170A" w:rsidRPr="00BF2CD4">
        <w:rPr>
          <w:rFonts w:ascii="Arial" w:hAnsi="Arial" w:cs="Arial"/>
          <w:sz w:val="24"/>
          <w:szCs w:val="24"/>
        </w:rPr>
        <w:t>пункт</w:t>
      </w:r>
      <w:r w:rsidR="000A62DA" w:rsidRPr="00BF2CD4">
        <w:rPr>
          <w:rFonts w:ascii="Arial" w:hAnsi="Arial" w:cs="Arial"/>
          <w:sz w:val="24"/>
          <w:szCs w:val="24"/>
        </w:rPr>
        <w:t xml:space="preserve"> 8.2 слова «высше</w:t>
      </w:r>
      <w:r w:rsidR="000E1C6F" w:rsidRPr="00BF2CD4">
        <w:rPr>
          <w:rFonts w:ascii="Arial" w:hAnsi="Arial" w:cs="Arial"/>
          <w:sz w:val="24"/>
          <w:szCs w:val="24"/>
        </w:rPr>
        <w:t>е</w:t>
      </w:r>
      <w:r w:rsidR="000A62DA" w:rsidRPr="00BF2CD4">
        <w:rPr>
          <w:rFonts w:ascii="Arial" w:hAnsi="Arial" w:cs="Arial"/>
          <w:sz w:val="24"/>
          <w:szCs w:val="24"/>
        </w:rPr>
        <w:t xml:space="preserve"> должностно</w:t>
      </w:r>
      <w:r w:rsidR="000E1C6F" w:rsidRPr="00BF2CD4">
        <w:rPr>
          <w:rFonts w:ascii="Arial" w:hAnsi="Arial" w:cs="Arial"/>
          <w:sz w:val="24"/>
          <w:szCs w:val="24"/>
        </w:rPr>
        <w:t>е</w:t>
      </w:r>
      <w:r w:rsidR="000A62DA" w:rsidRPr="00BF2CD4">
        <w:rPr>
          <w:rFonts w:ascii="Arial" w:hAnsi="Arial" w:cs="Arial"/>
          <w:sz w:val="24"/>
          <w:szCs w:val="24"/>
        </w:rPr>
        <w:t xml:space="preserve"> лиц</w:t>
      </w:r>
      <w:r w:rsidR="000E1C6F" w:rsidRPr="00BF2CD4">
        <w:rPr>
          <w:rFonts w:ascii="Arial" w:hAnsi="Arial" w:cs="Arial"/>
          <w:sz w:val="24"/>
          <w:szCs w:val="24"/>
        </w:rPr>
        <w:t>о</w:t>
      </w:r>
      <w:r w:rsidR="000A62DA" w:rsidRPr="00BF2CD4">
        <w:rPr>
          <w:rFonts w:ascii="Arial" w:hAnsi="Arial" w:cs="Arial"/>
          <w:sz w:val="24"/>
          <w:szCs w:val="24"/>
        </w:rPr>
        <w:t xml:space="preserve"> субъекта Российской Федерации (руководител</w:t>
      </w:r>
      <w:r w:rsidR="000E1C6F" w:rsidRPr="00BF2CD4">
        <w:rPr>
          <w:rFonts w:ascii="Arial" w:hAnsi="Arial" w:cs="Arial"/>
          <w:sz w:val="24"/>
          <w:szCs w:val="24"/>
        </w:rPr>
        <w:t>ь</w:t>
      </w:r>
      <w:r w:rsidR="000A62DA" w:rsidRPr="00BF2CD4">
        <w:rPr>
          <w:rFonts w:ascii="Arial" w:hAnsi="Arial" w:cs="Arial"/>
          <w:sz w:val="24"/>
          <w:szCs w:val="24"/>
        </w:rPr>
        <w:t xml:space="preserve"> высшего исполнительного органа государственной власти субъекта Российской Федерации</w:t>
      </w:r>
      <w:r w:rsidR="000E1C6F" w:rsidRPr="00BF2CD4">
        <w:rPr>
          <w:rFonts w:ascii="Arial" w:hAnsi="Arial" w:cs="Arial"/>
          <w:sz w:val="24"/>
          <w:szCs w:val="24"/>
        </w:rPr>
        <w:t>)» заменить словами «Губернатор</w:t>
      </w:r>
      <w:r w:rsidR="000A62DA" w:rsidRPr="00BF2CD4">
        <w:rPr>
          <w:rFonts w:ascii="Arial" w:hAnsi="Arial" w:cs="Arial"/>
          <w:sz w:val="24"/>
          <w:szCs w:val="24"/>
        </w:rPr>
        <w:t xml:space="preserve"> Томской области»;</w:t>
      </w:r>
    </w:p>
    <w:p w:rsidR="000A62DA" w:rsidRPr="00BF2CD4" w:rsidRDefault="000A62DA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в) в пункте 2 части 10:</w:t>
      </w:r>
    </w:p>
    <w:p w:rsidR="000A62DA" w:rsidRPr="00BF2CD4" w:rsidRDefault="007F4094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в подпункте «а»</w:t>
      </w:r>
      <w:r w:rsidR="000A62DA" w:rsidRPr="00BF2CD4">
        <w:rPr>
          <w:rFonts w:ascii="Arial" w:hAnsi="Arial" w:cs="Arial"/>
          <w:sz w:val="24"/>
          <w:szCs w:val="24"/>
        </w:rPr>
        <w:t xml:space="preserve"> слова «, аппарате избирательной комиссии муниципального образования» исключить;</w:t>
      </w:r>
    </w:p>
    <w:p w:rsidR="00926D8A" w:rsidRPr="00BF2CD4" w:rsidRDefault="00926D8A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CD4">
        <w:rPr>
          <w:rFonts w:ascii="Arial" w:hAnsi="Arial" w:cs="Arial"/>
          <w:sz w:val="24"/>
          <w:szCs w:val="24"/>
        </w:rPr>
        <w:t>в подпункте «б»</w:t>
      </w:r>
      <w:r w:rsidR="007F4094" w:rsidRPr="00BF2CD4">
        <w:rPr>
          <w:rFonts w:ascii="Arial" w:hAnsi="Arial" w:cs="Arial"/>
          <w:sz w:val="24"/>
          <w:szCs w:val="24"/>
        </w:rPr>
        <w:t xml:space="preserve"> слова «, аппарате избирательной комиссии муниципального образования» исключить, 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Томской области».</w:t>
      </w:r>
    </w:p>
    <w:p w:rsidR="00E03868" w:rsidRPr="008700F4" w:rsidRDefault="004F0252" w:rsidP="008700F4">
      <w:pPr>
        <w:pStyle w:val="a4"/>
        <w:numPr>
          <w:ilvl w:val="0"/>
          <w:numId w:val="12"/>
        </w:numPr>
        <w:spacing w:after="120" w:line="240" w:lineRule="auto"/>
        <w:ind w:left="0" w:firstLine="703"/>
        <w:contextualSpacing w:val="0"/>
        <w:jc w:val="both"/>
        <w:rPr>
          <w:rFonts w:ascii="Arial" w:hAnsi="Arial" w:cs="Arial"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>в</w:t>
      </w:r>
      <w:r w:rsidR="00F3055C" w:rsidRPr="00323036">
        <w:rPr>
          <w:rFonts w:ascii="Arial" w:hAnsi="Arial" w:cs="Arial"/>
          <w:b/>
          <w:sz w:val="24"/>
          <w:szCs w:val="24"/>
        </w:rPr>
        <w:t xml:space="preserve"> части 3 статьи</w:t>
      </w:r>
      <w:r w:rsidRPr="00323036">
        <w:rPr>
          <w:rFonts w:ascii="Arial" w:hAnsi="Arial" w:cs="Arial"/>
          <w:b/>
          <w:sz w:val="24"/>
          <w:szCs w:val="24"/>
        </w:rPr>
        <w:t xml:space="preserve"> 28</w:t>
      </w:r>
      <w:r w:rsidR="00F3055C" w:rsidRPr="00323036">
        <w:rPr>
          <w:rFonts w:ascii="Arial" w:hAnsi="Arial" w:cs="Arial"/>
          <w:b/>
          <w:sz w:val="24"/>
          <w:szCs w:val="24"/>
        </w:rPr>
        <w:t xml:space="preserve"> </w:t>
      </w:r>
      <w:r w:rsidR="00976ABE" w:rsidRPr="00323036">
        <w:rPr>
          <w:rFonts w:ascii="Arial" w:hAnsi="Arial" w:cs="Arial"/>
          <w:b/>
          <w:sz w:val="24"/>
          <w:szCs w:val="24"/>
        </w:rPr>
        <w:t>слова</w:t>
      </w:r>
      <w:r w:rsidR="00976ABE" w:rsidRPr="00323036">
        <w:rPr>
          <w:rFonts w:ascii="Arial" w:hAnsi="Arial" w:cs="Arial"/>
          <w:sz w:val="24"/>
          <w:szCs w:val="24"/>
        </w:rPr>
        <w:t xml:space="preserve"> «</w:t>
      </w:r>
      <w:r w:rsidR="00356977" w:rsidRPr="00323036">
        <w:rPr>
          <w:rFonts w:ascii="Arial" w:hAnsi="Arial" w:cs="Arial"/>
          <w:sz w:val="24"/>
          <w:szCs w:val="24"/>
        </w:rPr>
        <w:t xml:space="preserve">высшего </w:t>
      </w:r>
      <w:r w:rsidR="00976ABE" w:rsidRPr="00323036">
        <w:rPr>
          <w:rFonts w:ascii="Arial" w:hAnsi="Arial" w:cs="Arial"/>
          <w:sz w:val="24"/>
          <w:szCs w:val="24"/>
        </w:rPr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Томской области».</w:t>
      </w:r>
    </w:p>
    <w:p w:rsidR="00FF46FE" w:rsidRPr="00323036" w:rsidRDefault="00F80496" w:rsidP="00323036">
      <w:pPr>
        <w:pStyle w:val="a4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>Ста</w:t>
      </w:r>
      <w:r w:rsidR="000E1C6F" w:rsidRPr="00323036">
        <w:rPr>
          <w:rFonts w:ascii="Arial" w:hAnsi="Arial" w:cs="Arial"/>
          <w:b/>
          <w:sz w:val="24"/>
          <w:szCs w:val="24"/>
        </w:rPr>
        <w:t>тью 32 признать утратившей силу</w:t>
      </w:r>
      <w:r w:rsidR="00A46AF6" w:rsidRPr="00323036">
        <w:rPr>
          <w:rFonts w:ascii="Arial" w:hAnsi="Arial" w:cs="Arial"/>
          <w:b/>
          <w:sz w:val="24"/>
          <w:szCs w:val="24"/>
        </w:rPr>
        <w:t>.</w:t>
      </w:r>
    </w:p>
    <w:p w:rsidR="00E03868" w:rsidRPr="00BF2CD4" w:rsidRDefault="00E03868" w:rsidP="00323036">
      <w:pPr>
        <w:pStyle w:val="a4"/>
        <w:numPr>
          <w:ilvl w:val="0"/>
          <w:numId w:val="12"/>
        </w:numPr>
        <w:adjustRightInd w:val="0"/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23036">
        <w:rPr>
          <w:rFonts w:ascii="Arial" w:hAnsi="Arial" w:cs="Arial"/>
          <w:b/>
          <w:sz w:val="24"/>
          <w:szCs w:val="24"/>
        </w:rPr>
        <w:t xml:space="preserve">В части </w:t>
      </w:r>
      <w:r w:rsidR="008700F4">
        <w:rPr>
          <w:rFonts w:ascii="Arial" w:hAnsi="Arial" w:cs="Arial"/>
          <w:b/>
          <w:sz w:val="24"/>
          <w:szCs w:val="24"/>
        </w:rPr>
        <w:t>1</w:t>
      </w:r>
      <w:r w:rsidRPr="00323036">
        <w:rPr>
          <w:rFonts w:ascii="Arial" w:hAnsi="Arial" w:cs="Arial"/>
          <w:b/>
          <w:sz w:val="24"/>
          <w:szCs w:val="24"/>
        </w:rPr>
        <w:t xml:space="preserve"> статьи 45</w:t>
      </w:r>
      <w:r w:rsidR="00323036">
        <w:rPr>
          <w:rFonts w:ascii="Arial" w:hAnsi="Arial" w:cs="Arial"/>
          <w:b/>
          <w:sz w:val="24"/>
          <w:szCs w:val="24"/>
        </w:rPr>
        <w:t xml:space="preserve"> слова «Избирательной комиссией</w:t>
      </w:r>
      <w:r w:rsidRPr="00323036">
        <w:rPr>
          <w:rFonts w:ascii="Arial" w:hAnsi="Arial" w:cs="Arial"/>
          <w:b/>
          <w:sz w:val="24"/>
          <w:szCs w:val="24"/>
        </w:rPr>
        <w:t>» исключить</w:t>
      </w:r>
      <w:r w:rsidRPr="00BF2CD4">
        <w:rPr>
          <w:rFonts w:ascii="Arial" w:hAnsi="Arial" w:cs="Arial"/>
          <w:sz w:val="24"/>
          <w:szCs w:val="24"/>
        </w:rPr>
        <w:t>.</w:t>
      </w:r>
    </w:p>
    <w:p w:rsidR="00692293" w:rsidRPr="00692293" w:rsidRDefault="00692293" w:rsidP="00165DD8">
      <w:pPr>
        <w:pStyle w:val="a4"/>
        <w:numPr>
          <w:ilvl w:val="0"/>
          <w:numId w:val="9"/>
        </w:numPr>
        <w:spacing w:after="120" w:line="240" w:lineRule="auto"/>
        <w:ind w:left="0" w:firstLine="703"/>
        <w:contextualSpacing w:val="0"/>
        <w:jc w:val="both"/>
        <w:rPr>
          <w:rFonts w:ascii="Arial" w:hAnsi="Arial" w:cs="Arial"/>
          <w:sz w:val="24"/>
          <w:szCs w:val="24"/>
        </w:rPr>
      </w:pPr>
      <w:r w:rsidRPr="00692293">
        <w:rPr>
          <w:rFonts w:ascii="Arial" w:hAnsi="Arial" w:cs="Arial"/>
          <w:sz w:val="24"/>
          <w:szCs w:val="24"/>
        </w:rPr>
        <w:lastRenderedPageBreak/>
        <w:t>Направить настоящее решение Главе Межениновского сельского поселения (Главе Администрации) для подписания, направления на государственную регистрацию в Управлении Министерства юстиции Российской Федерации по Томской области и официального опубликования в Информационном бюллетене Межениновского сельского поселения и размещения на официальном сайте муниципального образования «Межениновское сельское поселение» в сети «Интернет» (</w:t>
      </w:r>
      <w:hyperlink r:id="rId8" w:history="1">
        <w:r w:rsidRPr="00692293">
          <w:rPr>
            <w:rStyle w:val="a3"/>
            <w:rFonts w:ascii="Arial" w:hAnsi="Arial" w:cs="Arial"/>
            <w:sz w:val="24"/>
            <w:szCs w:val="24"/>
          </w:rPr>
          <w:t>https://mezhen.ru/</w:t>
        </w:r>
      </w:hyperlink>
      <w:r w:rsidRPr="00692293">
        <w:rPr>
          <w:rFonts w:ascii="Arial" w:hAnsi="Arial" w:cs="Arial"/>
          <w:sz w:val="24"/>
          <w:szCs w:val="24"/>
        </w:rPr>
        <w:t>)</w:t>
      </w:r>
      <w:r w:rsidR="00165DD8">
        <w:rPr>
          <w:rFonts w:ascii="Arial" w:hAnsi="Arial" w:cs="Arial"/>
          <w:sz w:val="24"/>
          <w:szCs w:val="24"/>
        </w:rPr>
        <w:t>.</w:t>
      </w:r>
    </w:p>
    <w:p w:rsidR="00692293" w:rsidRPr="00692293" w:rsidRDefault="00692293" w:rsidP="00D700AA">
      <w:pPr>
        <w:pStyle w:val="a4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69229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произведенного после государственной регистрации в Управлении Министерства юстиции Российской Федерации по Томской области.</w:t>
      </w:r>
    </w:p>
    <w:p w:rsidR="00692293" w:rsidRPr="00FB41E3" w:rsidRDefault="00692293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6EC5" w:rsidRPr="00FB41E3" w:rsidRDefault="00256EC5" w:rsidP="00D700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Pr="00BE0C31" w:rsidRDefault="00256EC5" w:rsidP="00D700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C31" w:rsidRPr="00BE0C31" w:rsidRDefault="00BE0C31" w:rsidP="00D7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C31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BE0C31" w:rsidRPr="00BE0C31" w:rsidRDefault="00BE0C31" w:rsidP="00D7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C31">
        <w:rPr>
          <w:rFonts w:ascii="Arial" w:hAnsi="Arial" w:cs="Arial"/>
          <w:sz w:val="24"/>
          <w:szCs w:val="24"/>
        </w:rPr>
        <w:t>Межениновск</w:t>
      </w:r>
      <w:r w:rsidR="00692293">
        <w:rPr>
          <w:rFonts w:ascii="Arial" w:hAnsi="Arial" w:cs="Arial"/>
          <w:sz w:val="24"/>
          <w:szCs w:val="24"/>
        </w:rPr>
        <w:t>ого сельского поселения</w:t>
      </w:r>
      <w:r w:rsidR="00692293">
        <w:rPr>
          <w:rFonts w:ascii="Arial" w:hAnsi="Arial" w:cs="Arial"/>
          <w:sz w:val="24"/>
          <w:szCs w:val="24"/>
        </w:rPr>
        <w:tab/>
      </w:r>
      <w:r w:rsidR="00692293">
        <w:rPr>
          <w:rFonts w:ascii="Arial" w:hAnsi="Arial" w:cs="Arial"/>
          <w:sz w:val="24"/>
          <w:szCs w:val="24"/>
        </w:rPr>
        <w:tab/>
      </w:r>
      <w:r w:rsidR="00692293">
        <w:rPr>
          <w:rFonts w:ascii="Arial" w:hAnsi="Arial" w:cs="Arial"/>
          <w:sz w:val="24"/>
          <w:szCs w:val="24"/>
        </w:rPr>
        <w:tab/>
      </w:r>
      <w:r w:rsidR="00692293">
        <w:rPr>
          <w:rFonts w:ascii="Arial" w:hAnsi="Arial" w:cs="Arial"/>
          <w:sz w:val="24"/>
          <w:szCs w:val="24"/>
        </w:rPr>
        <w:tab/>
        <w:t xml:space="preserve">  </w:t>
      </w:r>
      <w:r w:rsidRPr="00BE0C31">
        <w:rPr>
          <w:rFonts w:ascii="Arial" w:hAnsi="Arial" w:cs="Arial"/>
          <w:sz w:val="24"/>
          <w:szCs w:val="24"/>
        </w:rPr>
        <w:t>О.Л. Павлова</w:t>
      </w:r>
    </w:p>
    <w:p w:rsidR="00BE0C31" w:rsidRPr="00BE0C31" w:rsidRDefault="00BE0C31" w:rsidP="00D7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C31" w:rsidRPr="00BE0C31" w:rsidRDefault="00BE0C31" w:rsidP="00D7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C31" w:rsidRPr="00BE0C31" w:rsidRDefault="00BE0C31" w:rsidP="00D7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C31">
        <w:rPr>
          <w:rFonts w:ascii="Arial" w:hAnsi="Arial" w:cs="Arial"/>
          <w:sz w:val="24"/>
          <w:szCs w:val="24"/>
        </w:rPr>
        <w:t>Глава Межениновского</w:t>
      </w:r>
    </w:p>
    <w:p w:rsidR="00BE0C31" w:rsidRPr="00BE0C31" w:rsidRDefault="00BE0C31" w:rsidP="00D7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C31">
        <w:rPr>
          <w:rFonts w:ascii="Arial" w:hAnsi="Arial" w:cs="Arial"/>
          <w:sz w:val="24"/>
          <w:szCs w:val="24"/>
        </w:rPr>
        <w:t>сельского поселения</w:t>
      </w:r>
      <w:r w:rsidRPr="00BE0C31">
        <w:rPr>
          <w:rFonts w:ascii="Arial" w:hAnsi="Arial" w:cs="Arial"/>
          <w:sz w:val="24"/>
          <w:szCs w:val="24"/>
        </w:rPr>
        <w:tab/>
      </w:r>
      <w:r w:rsidRPr="00BE0C31">
        <w:rPr>
          <w:rFonts w:ascii="Arial" w:hAnsi="Arial" w:cs="Arial"/>
          <w:sz w:val="24"/>
          <w:szCs w:val="24"/>
        </w:rPr>
        <w:tab/>
      </w:r>
      <w:r w:rsidRPr="00BE0C31">
        <w:rPr>
          <w:rFonts w:ascii="Arial" w:hAnsi="Arial" w:cs="Arial"/>
          <w:sz w:val="24"/>
          <w:szCs w:val="24"/>
        </w:rPr>
        <w:tab/>
      </w:r>
      <w:r w:rsidRPr="00BE0C31">
        <w:rPr>
          <w:rFonts w:ascii="Arial" w:hAnsi="Arial" w:cs="Arial"/>
          <w:sz w:val="24"/>
          <w:szCs w:val="24"/>
        </w:rPr>
        <w:tab/>
        <w:t xml:space="preserve">            </w:t>
      </w:r>
      <w:r w:rsidRPr="00BE0C31">
        <w:rPr>
          <w:rFonts w:ascii="Arial" w:hAnsi="Arial" w:cs="Arial"/>
          <w:sz w:val="24"/>
          <w:szCs w:val="24"/>
        </w:rPr>
        <w:tab/>
        <w:t xml:space="preserve">   </w:t>
      </w:r>
      <w:r w:rsidR="00006AD8">
        <w:rPr>
          <w:rFonts w:ascii="Arial" w:hAnsi="Arial" w:cs="Arial"/>
          <w:sz w:val="24"/>
          <w:szCs w:val="24"/>
        </w:rPr>
        <w:t xml:space="preserve">         </w:t>
      </w:r>
      <w:r w:rsidRPr="00BE0C31">
        <w:rPr>
          <w:rFonts w:ascii="Arial" w:hAnsi="Arial" w:cs="Arial"/>
          <w:sz w:val="24"/>
          <w:szCs w:val="24"/>
        </w:rPr>
        <w:t xml:space="preserve"> А.Н. Званитайс</w:t>
      </w:r>
    </w:p>
    <w:p w:rsidR="001439A8" w:rsidRDefault="001439A8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4F3" w:rsidRDefault="009144F3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4F3" w:rsidRDefault="009144F3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4F3" w:rsidRDefault="009144F3" w:rsidP="00D70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144F3" w:rsidSect="00E97D6A">
      <w:headerReference w:type="default" r:id="rId9"/>
      <w:footerReference w:type="default" r:id="rId10"/>
      <w:headerReference w:type="first" r:id="rId11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C6" w:rsidRDefault="00162FC6" w:rsidP="006749B1">
      <w:pPr>
        <w:spacing w:after="0" w:line="240" w:lineRule="auto"/>
      </w:pPr>
      <w:r>
        <w:separator/>
      </w:r>
    </w:p>
  </w:endnote>
  <w:endnote w:type="continuationSeparator" w:id="0">
    <w:p w:rsidR="00162FC6" w:rsidRDefault="00162FC6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C6" w:rsidRDefault="00162FC6" w:rsidP="006749B1">
      <w:pPr>
        <w:spacing w:after="0" w:line="240" w:lineRule="auto"/>
      </w:pPr>
      <w:r>
        <w:separator/>
      </w:r>
    </w:p>
  </w:footnote>
  <w:footnote w:type="continuationSeparator" w:id="0">
    <w:p w:rsidR="00162FC6" w:rsidRDefault="00162FC6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F14E88">
        <w:pPr>
          <w:pStyle w:val="a5"/>
          <w:jc w:val="center"/>
        </w:pPr>
        <w:r>
          <w:fldChar w:fldCharType="begin"/>
        </w:r>
        <w:r w:rsidR="00E508DF">
          <w:instrText>PAGE   \* MERGEFORMAT</w:instrText>
        </w:r>
        <w:r>
          <w:fldChar w:fldCharType="separate"/>
        </w:r>
        <w:r w:rsidR="00324297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 w15:restartNumberingAfterBreak="0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0B5CDB"/>
    <w:multiLevelType w:val="hybridMultilevel"/>
    <w:tmpl w:val="91F6F4DA"/>
    <w:lvl w:ilvl="0" w:tplc="520C0928">
      <w:start w:val="6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DC177B"/>
    <w:multiLevelType w:val="hybridMultilevel"/>
    <w:tmpl w:val="E752C8D0"/>
    <w:lvl w:ilvl="0" w:tplc="555E665C">
      <w:start w:val="8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6AD8"/>
    <w:rsid w:val="0000748D"/>
    <w:rsid w:val="00011015"/>
    <w:rsid w:val="000202A9"/>
    <w:rsid w:val="000307EC"/>
    <w:rsid w:val="0004196C"/>
    <w:rsid w:val="000513DC"/>
    <w:rsid w:val="00053A18"/>
    <w:rsid w:val="0005438E"/>
    <w:rsid w:val="000671A7"/>
    <w:rsid w:val="000814CA"/>
    <w:rsid w:val="000A0B3F"/>
    <w:rsid w:val="000A5590"/>
    <w:rsid w:val="000A62DA"/>
    <w:rsid w:val="000C27DF"/>
    <w:rsid w:val="000E1539"/>
    <w:rsid w:val="000E1C6F"/>
    <w:rsid w:val="0011293F"/>
    <w:rsid w:val="00113B19"/>
    <w:rsid w:val="0012217E"/>
    <w:rsid w:val="0012378E"/>
    <w:rsid w:val="001241E0"/>
    <w:rsid w:val="001439A8"/>
    <w:rsid w:val="00161C37"/>
    <w:rsid w:val="00162FC6"/>
    <w:rsid w:val="00165DD8"/>
    <w:rsid w:val="001844AD"/>
    <w:rsid w:val="001A46D5"/>
    <w:rsid w:val="001B0B96"/>
    <w:rsid w:val="001B3913"/>
    <w:rsid w:val="001D0888"/>
    <w:rsid w:val="00225D2C"/>
    <w:rsid w:val="00231183"/>
    <w:rsid w:val="00235A9F"/>
    <w:rsid w:val="00256EC5"/>
    <w:rsid w:val="00260C57"/>
    <w:rsid w:val="00267B10"/>
    <w:rsid w:val="00282C09"/>
    <w:rsid w:val="00284A2D"/>
    <w:rsid w:val="002C2BE8"/>
    <w:rsid w:val="002C346F"/>
    <w:rsid w:val="002D4DA6"/>
    <w:rsid w:val="002E5C6F"/>
    <w:rsid w:val="002F54C9"/>
    <w:rsid w:val="00323036"/>
    <w:rsid w:val="00324297"/>
    <w:rsid w:val="003421D6"/>
    <w:rsid w:val="003463F4"/>
    <w:rsid w:val="00356977"/>
    <w:rsid w:val="0036181F"/>
    <w:rsid w:val="003A60B2"/>
    <w:rsid w:val="003B1A18"/>
    <w:rsid w:val="003B6432"/>
    <w:rsid w:val="003C2914"/>
    <w:rsid w:val="003E7E8E"/>
    <w:rsid w:val="00415464"/>
    <w:rsid w:val="004318E4"/>
    <w:rsid w:val="0044051A"/>
    <w:rsid w:val="0045225F"/>
    <w:rsid w:val="00463139"/>
    <w:rsid w:val="004828EE"/>
    <w:rsid w:val="00493BEB"/>
    <w:rsid w:val="00496072"/>
    <w:rsid w:val="004B744D"/>
    <w:rsid w:val="004C7F6B"/>
    <w:rsid w:val="004F0252"/>
    <w:rsid w:val="0051473D"/>
    <w:rsid w:val="00531605"/>
    <w:rsid w:val="0055420A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C24F3"/>
    <w:rsid w:val="005D7E8F"/>
    <w:rsid w:val="005F4C41"/>
    <w:rsid w:val="00603B09"/>
    <w:rsid w:val="00615A66"/>
    <w:rsid w:val="006308FD"/>
    <w:rsid w:val="0063435D"/>
    <w:rsid w:val="00657D41"/>
    <w:rsid w:val="006749B1"/>
    <w:rsid w:val="00675EFB"/>
    <w:rsid w:val="00686EEB"/>
    <w:rsid w:val="00692293"/>
    <w:rsid w:val="006974F0"/>
    <w:rsid w:val="006A3EC9"/>
    <w:rsid w:val="006C284F"/>
    <w:rsid w:val="006C499E"/>
    <w:rsid w:val="0071775D"/>
    <w:rsid w:val="007321FE"/>
    <w:rsid w:val="00740558"/>
    <w:rsid w:val="00752D52"/>
    <w:rsid w:val="00761DED"/>
    <w:rsid w:val="00762ADD"/>
    <w:rsid w:val="00776935"/>
    <w:rsid w:val="007C1F67"/>
    <w:rsid w:val="007C507A"/>
    <w:rsid w:val="007D1F19"/>
    <w:rsid w:val="007F0D2E"/>
    <w:rsid w:val="007F4094"/>
    <w:rsid w:val="007F7DDA"/>
    <w:rsid w:val="00816565"/>
    <w:rsid w:val="00855CD6"/>
    <w:rsid w:val="008700F4"/>
    <w:rsid w:val="00885635"/>
    <w:rsid w:val="008B10C3"/>
    <w:rsid w:val="008B1947"/>
    <w:rsid w:val="008D0D7F"/>
    <w:rsid w:val="008D157E"/>
    <w:rsid w:val="008F414D"/>
    <w:rsid w:val="009144F3"/>
    <w:rsid w:val="00926D8A"/>
    <w:rsid w:val="00945AE4"/>
    <w:rsid w:val="0095170A"/>
    <w:rsid w:val="00976ABE"/>
    <w:rsid w:val="009C195B"/>
    <w:rsid w:val="009D0A0C"/>
    <w:rsid w:val="00A20C20"/>
    <w:rsid w:val="00A34C75"/>
    <w:rsid w:val="00A46AF6"/>
    <w:rsid w:val="00A53702"/>
    <w:rsid w:val="00A607B5"/>
    <w:rsid w:val="00A75336"/>
    <w:rsid w:val="00A774AE"/>
    <w:rsid w:val="00A84810"/>
    <w:rsid w:val="00AA275F"/>
    <w:rsid w:val="00AB0386"/>
    <w:rsid w:val="00AB4245"/>
    <w:rsid w:val="00AC4805"/>
    <w:rsid w:val="00AC4C9E"/>
    <w:rsid w:val="00AE05F8"/>
    <w:rsid w:val="00AE165E"/>
    <w:rsid w:val="00AE44D8"/>
    <w:rsid w:val="00AF1C88"/>
    <w:rsid w:val="00B01A88"/>
    <w:rsid w:val="00B04656"/>
    <w:rsid w:val="00B04B35"/>
    <w:rsid w:val="00B166FB"/>
    <w:rsid w:val="00B47CF0"/>
    <w:rsid w:val="00B50C90"/>
    <w:rsid w:val="00B5440A"/>
    <w:rsid w:val="00B55DF5"/>
    <w:rsid w:val="00B66FE4"/>
    <w:rsid w:val="00B705CA"/>
    <w:rsid w:val="00B8129B"/>
    <w:rsid w:val="00B95FD7"/>
    <w:rsid w:val="00BE0C31"/>
    <w:rsid w:val="00BE18C6"/>
    <w:rsid w:val="00BE4634"/>
    <w:rsid w:val="00BF2CD4"/>
    <w:rsid w:val="00C100B4"/>
    <w:rsid w:val="00C106FD"/>
    <w:rsid w:val="00C159BF"/>
    <w:rsid w:val="00C23A83"/>
    <w:rsid w:val="00C2631B"/>
    <w:rsid w:val="00C31C1F"/>
    <w:rsid w:val="00C36083"/>
    <w:rsid w:val="00C83243"/>
    <w:rsid w:val="00CA5647"/>
    <w:rsid w:val="00CC4D7A"/>
    <w:rsid w:val="00CD32D4"/>
    <w:rsid w:val="00CF7A2B"/>
    <w:rsid w:val="00D06398"/>
    <w:rsid w:val="00D237F2"/>
    <w:rsid w:val="00D65CAA"/>
    <w:rsid w:val="00D700AA"/>
    <w:rsid w:val="00D70414"/>
    <w:rsid w:val="00D90C15"/>
    <w:rsid w:val="00DB104E"/>
    <w:rsid w:val="00DE6C17"/>
    <w:rsid w:val="00E03868"/>
    <w:rsid w:val="00E508DF"/>
    <w:rsid w:val="00E64831"/>
    <w:rsid w:val="00E97D6A"/>
    <w:rsid w:val="00EA3571"/>
    <w:rsid w:val="00EB2D1A"/>
    <w:rsid w:val="00EF7E25"/>
    <w:rsid w:val="00F01B4C"/>
    <w:rsid w:val="00F14E88"/>
    <w:rsid w:val="00F3055C"/>
    <w:rsid w:val="00F80496"/>
    <w:rsid w:val="00F832BA"/>
    <w:rsid w:val="00F83706"/>
    <w:rsid w:val="00FA0CA5"/>
    <w:rsid w:val="00FB4063"/>
    <w:rsid w:val="00FB41E3"/>
    <w:rsid w:val="00FC2C46"/>
    <w:rsid w:val="00FC79B5"/>
    <w:rsid w:val="00FD1847"/>
    <w:rsid w:val="00FE4FF0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95BB"/>
  <w15:docId w15:val="{5AE5BA05-5615-43E3-9C20-35A289E8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e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FC28-856F-492A-B782-228E7B8A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141</cp:revision>
  <cp:lastPrinted>2023-04-04T04:50:00Z</cp:lastPrinted>
  <dcterms:created xsi:type="dcterms:W3CDTF">2019-09-06T02:18:00Z</dcterms:created>
  <dcterms:modified xsi:type="dcterms:W3CDTF">2023-05-10T02:15:00Z</dcterms:modified>
</cp:coreProperties>
</file>