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53" w:rsidRPr="00B04C1F" w:rsidRDefault="002E1F53" w:rsidP="002E1F53">
      <w:pPr>
        <w:pStyle w:val="a7"/>
        <w:ind w:right="21"/>
        <w:jc w:val="center"/>
        <w:rPr>
          <w:rFonts w:ascii="Arial" w:hAnsi="Arial" w:cs="Arial"/>
          <w:b/>
          <w:szCs w:val="24"/>
        </w:rPr>
      </w:pPr>
      <w:r w:rsidRPr="00B04C1F">
        <w:rPr>
          <w:rFonts w:ascii="Arial" w:hAnsi="Arial" w:cs="Arial"/>
          <w:b/>
          <w:szCs w:val="24"/>
        </w:rPr>
        <w:t>МУНИЦИПАЛЬНОЕ ОБРАЗОВАНИЕ</w:t>
      </w:r>
      <w:r w:rsidRPr="00B04C1F">
        <w:rPr>
          <w:rFonts w:ascii="Arial" w:hAnsi="Arial" w:cs="Arial"/>
          <w:b/>
          <w:szCs w:val="24"/>
        </w:rPr>
        <w:br/>
        <w:t>«МЕЖЕНИНОВСКОЕ СЕЛЬСКОЕ  ПОСЕЛЕНИЕ»</w:t>
      </w:r>
    </w:p>
    <w:p w:rsidR="002E1F53" w:rsidRPr="00B04C1F" w:rsidRDefault="002E1F53" w:rsidP="002E1F53">
      <w:pPr>
        <w:pStyle w:val="a7"/>
        <w:ind w:right="21"/>
        <w:jc w:val="center"/>
        <w:rPr>
          <w:rFonts w:ascii="Arial" w:hAnsi="Arial" w:cs="Arial"/>
          <w:b/>
          <w:szCs w:val="24"/>
        </w:rPr>
      </w:pPr>
    </w:p>
    <w:p w:rsidR="002E1F53" w:rsidRPr="00B04C1F" w:rsidRDefault="002E1F53" w:rsidP="002E1F53">
      <w:pPr>
        <w:pStyle w:val="a9"/>
        <w:jc w:val="center"/>
        <w:rPr>
          <w:rFonts w:ascii="Arial" w:hAnsi="Arial" w:cs="Arial"/>
          <w:b/>
          <w:sz w:val="24"/>
          <w:szCs w:val="24"/>
        </w:rPr>
      </w:pPr>
      <w:r w:rsidRPr="00B04C1F">
        <w:rPr>
          <w:rFonts w:ascii="Arial" w:hAnsi="Arial" w:cs="Arial"/>
          <w:b/>
          <w:sz w:val="24"/>
          <w:szCs w:val="24"/>
        </w:rPr>
        <w:t>АДМИНИСТРАЦИЯ МЕЖЕНИНОВСКОГО СЕЛЬСКОГО ПОСЕЛЕНИЯ</w:t>
      </w:r>
    </w:p>
    <w:p w:rsidR="003626F7" w:rsidRPr="00B04C1F" w:rsidRDefault="003626F7">
      <w:pPr>
        <w:pStyle w:val="2"/>
        <w:ind w:right="34"/>
        <w:rPr>
          <w:rFonts w:ascii="Arial" w:hAnsi="Arial" w:cs="Arial"/>
          <w:b/>
          <w:sz w:val="24"/>
          <w:szCs w:val="24"/>
        </w:rPr>
      </w:pPr>
    </w:p>
    <w:p w:rsidR="00620D32" w:rsidRPr="00B04C1F" w:rsidRDefault="00E92D81">
      <w:pPr>
        <w:pStyle w:val="2"/>
        <w:ind w:right="34"/>
        <w:rPr>
          <w:rFonts w:ascii="Arial" w:hAnsi="Arial" w:cs="Arial"/>
          <w:b/>
          <w:sz w:val="24"/>
          <w:szCs w:val="24"/>
        </w:rPr>
      </w:pPr>
      <w:r w:rsidRPr="00B04C1F">
        <w:rPr>
          <w:rFonts w:ascii="Arial" w:hAnsi="Arial" w:cs="Arial"/>
          <w:b/>
          <w:sz w:val="24"/>
          <w:szCs w:val="24"/>
        </w:rPr>
        <w:t>РАСПОРЯЖЕНИЕ</w:t>
      </w:r>
    </w:p>
    <w:p w:rsidR="002E1F53" w:rsidRPr="00B04C1F" w:rsidRDefault="0079070F" w:rsidP="002E1F53">
      <w:pPr>
        <w:spacing w:line="360" w:lineRule="auto"/>
        <w:rPr>
          <w:rFonts w:ascii="Arial" w:hAnsi="Arial" w:cs="Arial"/>
          <w:sz w:val="24"/>
          <w:szCs w:val="24"/>
        </w:rPr>
      </w:pPr>
      <w:r>
        <w:rPr>
          <w:rFonts w:ascii="Arial" w:hAnsi="Arial" w:cs="Arial"/>
          <w:sz w:val="24"/>
          <w:szCs w:val="24"/>
        </w:rPr>
        <w:t>30 ноября</w:t>
      </w:r>
      <w:r w:rsidR="002E1F53" w:rsidRPr="00B04C1F">
        <w:rPr>
          <w:rFonts w:ascii="Arial" w:hAnsi="Arial" w:cs="Arial"/>
          <w:sz w:val="24"/>
          <w:szCs w:val="24"/>
        </w:rPr>
        <w:t xml:space="preserve"> 2022 г.                                                                    </w:t>
      </w:r>
      <w:r w:rsidR="003E5E21" w:rsidRPr="00B04C1F">
        <w:rPr>
          <w:rFonts w:ascii="Arial" w:hAnsi="Arial" w:cs="Arial"/>
          <w:sz w:val="24"/>
          <w:szCs w:val="24"/>
        </w:rPr>
        <w:t xml:space="preserve">                          </w:t>
      </w:r>
      <w:r w:rsidR="002E1F53" w:rsidRPr="00B04C1F">
        <w:rPr>
          <w:rFonts w:ascii="Arial" w:hAnsi="Arial" w:cs="Arial"/>
          <w:sz w:val="24"/>
          <w:szCs w:val="24"/>
        </w:rPr>
        <w:t xml:space="preserve"> № </w:t>
      </w:r>
      <w:r>
        <w:rPr>
          <w:rFonts w:ascii="Arial" w:hAnsi="Arial" w:cs="Arial"/>
          <w:sz w:val="24"/>
          <w:szCs w:val="24"/>
        </w:rPr>
        <w:t>75</w:t>
      </w:r>
    </w:p>
    <w:p w:rsidR="002E1F53" w:rsidRPr="00B04C1F" w:rsidRDefault="002E1F53" w:rsidP="002E1F53">
      <w:pPr>
        <w:spacing w:line="360" w:lineRule="auto"/>
        <w:jc w:val="center"/>
        <w:rPr>
          <w:rFonts w:ascii="Arial" w:hAnsi="Arial" w:cs="Arial"/>
          <w:sz w:val="24"/>
          <w:szCs w:val="24"/>
        </w:rPr>
      </w:pPr>
      <w:r w:rsidRPr="00B04C1F">
        <w:rPr>
          <w:rFonts w:ascii="Arial" w:hAnsi="Arial" w:cs="Arial"/>
          <w:sz w:val="24"/>
          <w:szCs w:val="24"/>
        </w:rPr>
        <w:t>с. Межениновка</w:t>
      </w:r>
    </w:p>
    <w:p w:rsidR="002E1F53" w:rsidRPr="00B04C1F" w:rsidRDefault="002E1F53" w:rsidP="002E1F53">
      <w:pPr>
        <w:rPr>
          <w:rFonts w:ascii="Arial" w:hAnsi="Arial" w:cs="Arial"/>
          <w:sz w:val="24"/>
          <w:szCs w:val="24"/>
        </w:rPr>
      </w:pPr>
    </w:p>
    <w:p w:rsidR="00B04C1F" w:rsidRDefault="00B04C1F" w:rsidP="00B04C1F">
      <w:pPr>
        <w:pStyle w:val="ConsPlusTitle"/>
        <w:jc w:val="center"/>
        <w:rPr>
          <w:sz w:val="24"/>
          <w:szCs w:val="24"/>
        </w:rPr>
      </w:pPr>
      <w:r w:rsidRPr="00B04C1F">
        <w:rPr>
          <w:sz w:val="24"/>
          <w:szCs w:val="24"/>
        </w:rPr>
        <w:t xml:space="preserve">ОБ УТВЕРЖДЕНИИ ПОЛОЖЕНИЯ О ПОРЯДКЕ И РАЗМЕРАХ ВОЗМЕЩЕНИЯ РАСХОДОВ, СВЯЗАННЫХ СО СЛУЖЕБНЫМИ КОМАНДИРОВКАМИ СОТРУДНИКОВ АДМИНИСТРАЦИИ </w:t>
      </w:r>
      <w:r w:rsidR="001E06FB">
        <w:rPr>
          <w:sz w:val="24"/>
          <w:szCs w:val="24"/>
        </w:rPr>
        <w:t>МЕЖЕНИН</w:t>
      </w:r>
      <w:r w:rsidRPr="00B04C1F">
        <w:rPr>
          <w:sz w:val="24"/>
          <w:szCs w:val="24"/>
        </w:rPr>
        <w:t>ОВСКОГО СЕЛЬСКОГО ПОСЕЛЕНИЯ</w:t>
      </w:r>
      <w:r w:rsidR="005A5432">
        <w:rPr>
          <w:sz w:val="24"/>
          <w:szCs w:val="24"/>
        </w:rPr>
        <w:t xml:space="preserve"> </w:t>
      </w:r>
    </w:p>
    <w:p w:rsidR="005A5432" w:rsidRPr="00192CA2" w:rsidRDefault="005A5432" w:rsidP="005A5432">
      <w:pPr>
        <w:pStyle w:val="ConsPlusNormal"/>
        <w:jc w:val="center"/>
        <w:rPr>
          <w:b/>
          <w:i/>
          <w:sz w:val="24"/>
          <w:szCs w:val="24"/>
        </w:rPr>
      </w:pPr>
      <w:bookmarkStart w:id="0" w:name="_GoBack"/>
      <w:bookmarkEnd w:id="0"/>
      <w:r w:rsidRPr="00192CA2">
        <w:rPr>
          <w:b/>
          <w:i/>
          <w:sz w:val="24"/>
          <w:szCs w:val="24"/>
        </w:rPr>
        <w:t>(</w:t>
      </w:r>
      <w:r>
        <w:rPr>
          <w:b/>
          <w:i/>
          <w:sz w:val="24"/>
          <w:szCs w:val="24"/>
        </w:rPr>
        <w:t>в редакции Распоряжения от 23.06.2023 №36)</w:t>
      </w:r>
    </w:p>
    <w:p w:rsidR="00B04C1F" w:rsidRPr="00B04C1F" w:rsidRDefault="00B04C1F" w:rsidP="00B04C1F">
      <w:pPr>
        <w:pStyle w:val="ConsPlusNormal"/>
        <w:spacing w:after="1"/>
        <w:rPr>
          <w:sz w:val="24"/>
          <w:szCs w:val="24"/>
        </w:rPr>
      </w:pPr>
    </w:p>
    <w:p w:rsidR="00B04C1F" w:rsidRPr="00B04C1F" w:rsidRDefault="00B04C1F" w:rsidP="00C647B7">
      <w:pPr>
        <w:autoSpaceDE w:val="0"/>
        <w:autoSpaceDN w:val="0"/>
        <w:adjustRightInd w:val="0"/>
        <w:ind w:left="0" w:firstLine="708"/>
        <w:rPr>
          <w:rFonts w:ascii="Arial" w:hAnsi="Arial" w:cs="Arial"/>
          <w:sz w:val="24"/>
          <w:szCs w:val="24"/>
        </w:rPr>
      </w:pPr>
      <w:r w:rsidRPr="00B04C1F">
        <w:rPr>
          <w:rFonts w:ascii="Arial" w:hAnsi="Arial" w:cs="Arial"/>
          <w:sz w:val="24"/>
          <w:szCs w:val="24"/>
        </w:rPr>
        <w:t xml:space="preserve">В соответствии с </w:t>
      </w:r>
      <w:hyperlink r:id="rId7">
        <w:r w:rsidRPr="00B04C1F">
          <w:rPr>
            <w:rFonts w:ascii="Arial" w:hAnsi="Arial" w:cs="Arial"/>
            <w:sz w:val="24"/>
            <w:szCs w:val="24"/>
          </w:rPr>
          <w:t>частью третьей статьи 168</w:t>
        </w:r>
      </w:hyperlink>
      <w:r w:rsidRPr="00B04C1F">
        <w:rPr>
          <w:rFonts w:ascii="Arial" w:hAnsi="Arial" w:cs="Arial"/>
          <w:sz w:val="24"/>
          <w:szCs w:val="24"/>
        </w:rPr>
        <w:t xml:space="preserve"> Трудового кодекса Российской Федерации, </w:t>
      </w:r>
      <w:hyperlink r:id="rId8">
        <w:r w:rsidRPr="00B04C1F">
          <w:rPr>
            <w:rFonts w:ascii="Arial" w:hAnsi="Arial" w:cs="Arial"/>
            <w:sz w:val="24"/>
            <w:szCs w:val="24"/>
          </w:rPr>
          <w:t>Постановлением</w:t>
        </w:r>
      </w:hyperlink>
      <w:r w:rsidRPr="00B04C1F">
        <w:rPr>
          <w:rFonts w:ascii="Arial" w:hAnsi="Arial" w:cs="Arial"/>
          <w:sz w:val="24"/>
          <w:szCs w:val="24"/>
        </w:rPr>
        <w:t xml:space="preserve"> Правительства Российской Федерации от 13 октября 2008 № 749 "Об особенностях направления работников в служебные командировки",  во исполнение пункта 4 Указа Президента Российской Федерации от 17 октября 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B04C1F" w:rsidRPr="00B04C1F" w:rsidRDefault="00B04C1F" w:rsidP="00B04C1F">
      <w:pPr>
        <w:autoSpaceDE w:val="0"/>
        <w:autoSpaceDN w:val="0"/>
        <w:adjustRightInd w:val="0"/>
        <w:ind w:firstLine="708"/>
        <w:rPr>
          <w:rFonts w:ascii="Arial" w:hAnsi="Arial" w:cs="Arial"/>
          <w:sz w:val="24"/>
          <w:szCs w:val="24"/>
        </w:rPr>
      </w:pPr>
    </w:p>
    <w:p w:rsidR="00B04C1F" w:rsidRPr="00B04C1F" w:rsidRDefault="00B04C1F" w:rsidP="00B04C1F">
      <w:pPr>
        <w:pStyle w:val="ConsPlusNormal"/>
        <w:ind w:firstLine="540"/>
        <w:jc w:val="both"/>
        <w:rPr>
          <w:b/>
          <w:sz w:val="24"/>
          <w:szCs w:val="24"/>
        </w:rPr>
      </w:pPr>
      <w:r w:rsidRPr="00B04C1F">
        <w:rPr>
          <w:sz w:val="24"/>
          <w:szCs w:val="24"/>
        </w:rPr>
        <w:t xml:space="preserve"> </w:t>
      </w:r>
      <w:r w:rsidRPr="00B04C1F">
        <w:rPr>
          <w:b/>
          <w:sz w:val="24"/>
          <w:szCs w:val="24"/>
        </w:rPr>
        <w:t>СЧИТАЮ НЕОБХОДИМЫМ:</w:t>
      </w:r>
    </w:p>
    <w:p w:rsidR="00B04C1F" w:rsidRPr="00B04C1F" w:rsidRDefault="00B04C1F" w:rsidP="00B04C1F">
      <w:pPr>
        <w:pStyle w:val="ConsPlusNormal"/>
        <w:spacing w:before="200"/>
        <w:ind w:firstLine="540"/>
        <w:jc w:val="both"/>
        <w:rPr>
          <w:sz w:val="24"/>
          <w:szCs w:val="24"/>
        </w:rPr>
      </w:pPr>
      <w:r w:rsidRPr="00B04C1F">
        <w:rPr>
          <w:sz w:val="24"/>
          <w:szCs w:val="24"/>
        </w:rPr>
        <w:t xml:space="preserve">1. Утвердить </w:t>
      </w:r>
      <w:hyperlink w:anchor="P37">
        <w:r w:rsidRPr="00B04C1F">
          <w:rPr>
            <w:sz w:val="24"/>
            <w:szCs w:val="24"/>
          </w:rPr>
          <w:t>Положение</w:t>
        </w:r>
      </w:hyperlink>
      <w:r w:rsidRPr="00B04C1F">
        <w:rPr>
          <w:sz w:val="24"/>
          <w:szCs w:val="24"/>
        </w:rPr>
        <w:t xml:space="preserve"> о порядке и размерах возмещения расходов, связанных со служебными командировками сотрудников Администрации </w:t>
      </w:r>
      <w:r w:rsidR="000E02B6">
        <w:rPr>
          <w:sz w:val="24"/>
          <w:szCs w:val="24"/>
        </w:rPr>
        <w:t>Межениновского</w:t>
      </w:r>
      <w:r w:rsidRPr="00B04C1F">
        <w:rPr>
          <w:sz w:val="24"/>
          <w:szCs w:val="24"/>
        </w:rPr>
        <w:t xml:space="preserve"> сельского поселения, согласно приложению к настоящему распоряжению.</w:t>
      </w:r>
    </w:p>
    <w:p w:rsidR="00B04C1F" w:rsidRPr="00B04C1F" w:rsidRDefault="00B04C1F" w:rsidP="00B04C1F">
      <w:pPr>
        <w:pStyle w:val="ConsPlusNormal"/>
        <w:spacing w:before="200"/>
        <w:ind w:firstLine="540"/>
        <w:jc w:val="both"/>
        <w:rPr>
          <w:sz w:val="24"/>
          <w:szCs w:val="24"/>
        </w:rPr>
      </w:pPr>
      <w:r w:rsidRPr="00B04C1F">
        <w:rPr>
          <w:sz w:val="24"/>
          <w:szCs w:val="24"/>
        </w:rPr>
        <w:t xml:space="preserve">2. Финансирование расходов, связанных с реализацией настоящего распоряжения, осуществлять за счет средств, предусмотренных в бюджете </w:t>
      </w:r>
      <w:r w:rsidR="000E02B6">
        <w:rPr>
          <w:sz w:val="24"/>
          <w:szCs w:val="24"/>
        </w:rPr>
        <w:t>Межениновского</w:t>
      </w:r>
      <w:r w:rsidRPr="00B04C1F">
        <w:rPr>
          <w:sz w:val="24"/>
          <w:szCs w:val="24"/>
        </w:rPr>
        <w:t xml:space="preserve"> сельского поселения на содержание Администрации </w:t>
      </w:r>
      <w:r w:rsidR="000E02B6">
        <w:rPr>
          <w:sz w:val="24"/>
          <w:szCs w:val="24"/>
        </w:rPr>
        <w:t>Межениновского</w:t>
      </w:r>
      <w:r w:rsidR="000E02B6" w:rsidRPr="00B04C1F">
        <w:rPr>
          <w:sz w:val="24"/>
          <w:szCs w:val="24"/>
        </w:rPr>
        <w:t xml:space="preserve"> </w:t>
      </w:r>
      <w:r w:rsidRPr="00B04C1F">
        <w:rPr>
          <w:sz w:val="24"/>
          <w:szCs w:val="24"/>
        </w:rPr>
        <w:t>сельского поселения.</w:t>
      </w:r>
    </w:p>
    <w:p w:rsidR="00B04C1F" w:rsidRPr="00B04C1F" w:rsidRDefault="00B04C1F" w:rsidP="00B04C1F">
      <w:pPr>
        <w:pStyle w:val="ConsPlusNormal"/>
        <w:spacing w:before="200"/>
        <w:ind w:firstLine="540"/>
        <w:jc w:val="both"/>
        <w:rPr>
          <w:sz w:val="24"/>
          <w:szCs w:val="24"/>
        </w:rPr>
      </w:pPr>
      <w:r w:rsidRPr="00B04C1F">
        <w:rPr>
          <w:sz w:val="24"/>
          <w:szCs w:val="24"/>
        </w:rPr>
        <w:t xml:space="preserve">3. Контроль за исполнением настоящего распоряжения возложить на </w:t>
      </w:r>
      <w:r w:rsidR="000E02B6">
        <w:rPr>
          <w:sz w:val="24"/>
          <w:szCs w:val="24"/>
        </w:rPr>
        <w:t>Управляющего Делами</w:t>
      </w:r>
      <w:r w:rsidRPr="00B04C1F">
        <w:rPr>
          <w:sz w:val="24"/>
          <w:szCs w:val="24"/>
        </w:rPr>
        <w:t xml:space="preserve"> Администрации </w:t>
      </w:r>
      <w:r w:rsidR="000E02B6">
        <w:rPr>
          <w:sz w:val="24"/>
          <w:szCs w:val="24"/>
        </w:rPr>
        <w:t>Межениновского</w:t>
      </w:r>
      <w:r w:rsidRPr="00B04C1F">
        <w:rPr>
          <w:sz w:val="24"/>
          <w:szCs w:val="24"/>
        </w:rPr>
        <w:t xml:space="preserve"> сельского поселения.</w:t>
      </w:r>
    </w:p>
    <w:p w:rsidR="00B04C1F" w:rsidRPr="00B04C1F" w:rsidRDefault="00B04C1F" w:rsidP="00B04C1F">
      <w:pPr>
        <w:pStyle w:val="ConsPlusNormal"/>
        <w:jc w:val="right"/>
        <w:rPr>
          <w:sz w:val="24"/>
          <w:szCs w:val="24"/>
        </w:rPr>
      </w:pPr>
    </w:p>
    <w:p w:rsidR="00B04C1F" w:rsidRPr="00B04C1F" w:rsidRDefault="00B04C1F" w:rsidP="00B04C1F">
      <w:pPr>
        <w:pStyle w:val="ConsPlusNormal"/>
        <w:jc w:val="right"/>
        <w:rPr>
          <w:sz w:val="24"/>
          <w:szCs w:val="24"/>
        </w:rPr>
      </w:pPr>
    </w:p>
    <w:p w:rsidR="00B04C1F" w:rsidRPr="00B04C1F" w:rsidRDefault="00B04C1F" w:rsidP="00B04C1F">
      <w:pPr>
        <w:pStyle w:val="ConsPlusNormal"/>
        <w:jc w:val="right"/>
        <w:rPr>
          <w:sz w:val="24"/>
          <w:szCs w:val="24"/>
        </w:rPr>
      </w:pPr>
    </w:p>
    <w:p w:rsidR="00B04C1F" w:rsidRPr="00B04C1F" w:rsidRDefault="00B04C1F" w:rsidP="00B04C1F">
      <w:pPr>
        <w:pStyle w:val="ConsPlusNormal"/>
        <w:jc w:val="right"/>
        <w:rPr>
          <w:sz w:val="24"/>
          <w:szCs w:val="24"/>
        </w:rPr>
      </w:pPr>
    </w:p>
    <w:p w:rsidR="00B04C1F" w:rsidRPr="00B04C1F" w:rsidRDefault="00B04C1F" w:rsidP="00B04C1F">
      <w:pPr>
        <w:pStyle w:val="ConsPlusNormal"/>
        <w:jc w:val="right"/>
        <w:rPr>
          <w:sz w:val="24"/>
          <w:szCs w:val="24"/>
        </w:rPr>
      </w:pPr>
    </w:p>
    <w:p w:rsidR="000E02B6" w:rsidRDefault="00B04C1F" w:rsidP="00B04C1F">
      <w:pPr>
        <w:rPr>
          <w:rFonts w:ascii="Arial" w:hAnsi="Arial" w:cs="Arial"/>
          <w:sz w:val="24"/>
          <w:szCs w:val="24"/>
        </w:rPr>
      </w:pPr>
      <w:r w:rsidRPr="00B04C1F">
        <w:rPr>
          <w:rFonts w:ascii="Arial" w:hAnsi="Arial" w:cs="Arial"/>
          <w:sz w:val="24"/>
          <w:szCs w:val="24"/>
        </w:rPr>
        <w:t xml:space="preserve">Глава поселения </w:t>
      </w:r>
    </w:p>
    <w:p w:rsidR="00B04C1F" w:rsidRPr="00B04C1F" w:rsidRDefault="00ED4834" w:rsidP="00B04C1F">
      <w:pPr>
        <w:rPr>
          <w:rFonts w:ascii="Arial" w:hAnsi="Arial" w:cs="Arial"/>
          <w:sz w:val="24"/>
          <w:szCs w:val="24"/>
        </w:rPr>
      </w:pPr>
      <w:r>
        <w:rPr>
          <w:rFonts w:ascii="Arial" w:hAnsi="Arial" w:cs="Arial"/>
          <w:sz w:val="24"/>
          <w:szCs w:val="24"/>
        </w:rPr>
        <w:t>(Глава</w:t>
      </w:r>
      <w:r w:rsidR="00B04C1F" w:rsidRPr="00B04C1F">
        <w:rPr>
          <w:rFonts w:ascii="Arial" w:hAnsi="Arial" w:cs="Arial"/>
          <w:sz w:val="24"/>
          <w:szCs w:val="24"/>
        </w:rPr>
        <w:t xml:space="preserve"> Администрации)                                  </w:t>
      </w:r>
      <w:r w:rsidR="000E02B6">
        <w:rPr>
          <w:rFonts w:ascii="Arial" w:hAnsi="Arial" w:cs="Arial"/>
          <w:sz w:val="24"/>
          <w:szCs w:val="24"/>
        </w:rPr>
        <w:t xml:space="preserve">                        </w:t>
      </w:r>
      <w:r w:rsidR="00B04C1F" w:rsidRPr="00B04C1F">
        <w:rPr>
          <w:rFonts w:ascii="Arial" w:hAnsi="Arial" w:cs="Arial"/>
          <w:sz w:val="24"/>
          <w:szCs w:val="24"/>
        </w:rPr>
        <w:t xml:space="preserve">     </w:t>
      </w:r>
      <w:r w:rsidR="000E02B6">
        <w:rPr>
          <w:rFonts w:ascii="Arial" w:hAnsi="Arial" w:cs="Arial"/>
          <w:sz w:val="24"/>
          <w:szCs w:val="24"/>
        </w:rPr>
        <w:t>А.Н. Званитайс</w:t>
      </w:r>
    </w:p>
    <w:p w:rsidR="00B04C1F" w:rsidRPr="00B04C1F" w:rsidRDefault="00B04C1F" w:rsidP="00B04C1F">
      <w:pPr>
        <w:rPr>
          <w:rFonts w:ascii="Arial" w:hAnsi="Arial" w:cs="Arial"/>
          <w:sz w:val="24"/>
          <w:szCs w:val="24"/>
        </w:rPr>
      </w:pPr>
    </w:p>
    <w:p w:rsidR="00B04C1F" w:rsidRPr="00B04C1F" w:rsidRDefault="00B04C1F" w:rsidP="00B04C1F">
      <w:pPr>
        <w:rPr>
          <w:rFonts w:ascii="Arial" w:hAnsi="Arial" w:cs="Arial"/>
          <w:sz w:val="24"/>
          <w:szCs w:val="24"/>
        </w:rPr>
      </w:pPr>
    </w:p>
    <w:p w:rsidR="00B04C1F" w:rsidRPr="00B04C1F" w:rsidRDefault="00B04C1F" w:rsidP="00B04C1F">
      <w:pPr>
        <w:rPr>
          <w:rFonts w:ascii="Arial" w:hAnsi="Arial" w:cs="Arial"/>
          <w:sz w:val="24"/>
          <w:szCs w:val="24"/>
        </w:rPr>
      </w:pPr>
    </w:p>
    <w:p w:rsidR="00B04C1F" w:rsidRPr="00B04C1F" w:rsidRDefault="00B04C1F" w:rsidP="00B04C1F">
      <w:pPr>
        <w:rPr>
          <w:rFonts w:ascii="Arial" w:hAnsi="Arial" w:cs="Arial"/>
          <w:sz w:val="24"/>
          <w:szCs w:val="24"/>
        </w:rPr>
      </w:pPr>
    </w:p>
    <w:p w:rsidR="00B04C1F" w:rsidRPr="00B04C1F" w:rsidRDefault="00B04C1F" w:rsidP="00B04C1F">
      <w:pPr>
        <w:pStyle w:val="ConsPlusNormal"/>
        <w:jc w:val="right"/>
        <w:outlineLvl w:val="0"/>
        <w:rPr>
          <w:sz w:val="24"/>
          <w:szCs w:val="24"/>
        </w:rPr>
      </w:pPr>
    </w:p>
    <w:p w:rsidR="00B04C1F" w:rsidRPr="00B04C1F" w:rsidRDefault="00B04C1F" w:rsidP="00B04C1F">
      <w:pPr>
        <w:pStyle w:val="ConsPlusNormal"/>
        <w:jc w:val="right"/>
        <w:outlineLvl w:val="0"/>
        <w:rPr>
          <w:sz w:val="24"/>
          <w:szCs w:val="24"/>
        </w:rPr>
      </w:pPr>
    </w:p>
    <w:p w:rsidR="00B04C1F" w:rsidRPr="00B04C1F" w:rsidRDefault="00B04C1F" w:rsidP="00B04C1F">
      <w:pPr>
        <w:pStyle w:val="ConsPlusNormal"/>
        <w:jc w:val="right"/>
        <w:outlineLvl w:val="0"/>
        <w:rPr>
          <w:sz w:val="24"/>
          <w:szCs w:val="24"/>
        </w:rPr>
      </w:pPr>
    </w:p>
    <w:p w:rsidR="00B04C1F" w:rsidRPr="00B04C1F" w:rsidRDefault="00B04C1F" w:rsidP="00B04C1F">
      <w:pPr>
        <w:pStyle w:val="ConsPlusNormal"/>
        <w:jc w:val="right"/>
        <w:outlineLvl w:val="0"/>
        <w:rPr>
          <w:sz w:val="24"/>
          <w:szCs w:val="24"/>
        </w:rPr>
      </w:pPr>
    </w:p>
    <w:p w:rsidR="00B04C1F" w:rsidRPr="00B04C1F" w:rsidRDefault="0079070F" w:rsidP="0079070F">
      <w:pPr>
        <w:pStyle w:val="ConsPlusNormal"/>
        <w:jc w:val="center"/>
        <w:outlineLvl w:val="0"/>
        <w:rPr>
          <w:sz w:val="24"/>
          <w:szCs w:val="24"/>
        </w:rPr>
      </w:pPr>
      <w:r>
        <w:rPr>
          <w:sz w:val="24"/>
          <w:szCs w:val="24"/>
        </w:rPr>
        <w:t xml:space="preserve">                                                                                     </w:t>
      </w:r>
      <w:r w:rsidR="00B04C1F" w:rsidRPr="00B04C1F">
        <w:rPr>
          <w:sz w:val="24"/>
          <w:szCs w:val="24"/>
        </w:rPr>
        <w:t>Приложение</w:t>
      </w:r>
      <w:r>
        <w:rPr>
          <w:sz w:val="24"/>
          <w:szCs w:val="24"/>
        </w:rPr>
        <w:t xml:space="preserve"> </w:t>
      </w:r>
      <w:r w:rsidR="00B04C1F" w:rsidRPr="00B04C1F">
        <w:rPr>
          <w:sz w:val="24"/>
          <w:szCs w:val="24"/>
        </w:rPr>
        <w:t>к распоряжению</w:t>
      </w:r>
    </w:p>
    <w:p w:rsidR="0079070F" w:rsidRDefault="00B04C1F" w:rsidP="00B04C1F">
      <w:pPr>
        <w:pStyle w:val="ConsPlusNormal"/>
        <w:jc w:val="right"/>
        <w:rPr>
          <w:sz w:val="24"/>
          <w:szCs w:val="24"/>
        </w:rPr>
      </w:pPr>
      <w:r w:rsidRPr="00B04C1F">
        <w:rPr>
          <w:sz w:val="24"/>
          <w:szCs w:val="24"/>
        </w:rPr>
        <w:t xml:space="preserve">Администрации </w:t>
      </w:r>
      <w:r w:rsidR="0079070F">
        <w:rPr>
          <w:sz w:val="24"/>
          <w:szCs w:val="24"/>
        </w:rPr>
        <w:t>Межениновского</w:t>
      </w:r>
      <w:r w:rsidRPr="00B04C1F">
        <w:rPr>
          <w:sz w:val="24"/>
          <w:szCs w:val="24"/>
        </w:rPr>
        <w:t xml:space="preserve"> </w:t>
      </w:r>
    </w:p>
    <w:p w:rsidR="00B04C1F" w:rsidRPr="00B04C1F" w:rsidRDefault="0079070F" w:rsidP="0079070F">
      <w:pPr>
        <w:pStyle w:val="ConsPlusNormal"/>
        <w:ind w:left="4248"/>
        <w:jc w:val="center"/>
        <w:rPr>
          <w:sz w:val="24"/>
          <w:szCs w:val="24"/>
        </w:rPr>
      </w:pPr>
      <w:r>
        <w:rPr>
          <w:sz w:val="24"/>
          <w:szCs w:val="24"/>
        </w:rPr>
        <w:t xml:space="preserve">       </w:t>
      </w:r>
      <w:r w:rsidR="00B04C1F" w:rsidRPr="00B04C1F">
        <w:rPr>
          <w:sz w:val="24"/>
          <w:szCs w:val="24"/>
        </w:rPr>
        <w:t>сельского поселения</w:t>
      </w:r>
    </w:p>
    <w:p w:rsidR="00B04C1F" w:rsidRPr="00B04C1F" w:rsidRDefault="0079070F" w:rsidP="0079070F">
      <w:pPr>
        <w:pStyle w:val="ConsPlusNormal"/>
        <w:jc w:val="center"/>
        <w:rPr>
          <w:sz w:val="24"/>
          <w:szCs w:val="24"/>
        </w:rPr>
      </w:pPr>
      <w:r>
        <w:rPr>
          <w:sz w:val="24"/>
          <w:szCs w:val="24"/>
        </w:rPr>
        <w:t xml:space="preserve">                                                                     </w:t>
      </w:r>
      <w:r w:rsidR="00B04C1F" w:rsidRPr="00B04C1F">
        <w:rPr>
          <w:sz w:val="24"/>
          <w:szCs w:val="24"/>
        </w:rPr>
        <w:t xml:space="preserve">от 30.11.2022 № </w:t>
      </w:r>
      <w:r>
        <w:rPr>
          <w:sz w:val="24"/>
          <w:szCs w:val="24"/>
        </w:rPr>
        <w:t>75</w:t>
      </w:r>
    </w:p>
    <w:p w:rsidR="00B04C1F" w:rsidRPr="00B04C1F" w:rsidRDefault="00B04C1F" w:rsidP="00B04C1F">
      <w:pPr>
        <w:pStyle w:val="ConsPlusNormal"/>
        <w:jc w:val="both"/>
        <w:rPr>
          <w:sz w:val="24"/>
          <w:szCs w:val="24"/>
        </w:rPr>
      </w:pPr>
    </w:p>
    <w:p w:rsidR="00B04C1F" w:rsidRPr="00B04C1F" w:rsidRDefault="00B04C1F" w:rsidP="00B04C1F">
      <w:pPr>
        <w:pStyle w:val="ConsPlusTitle"/>
        <w:jc w:val="center"/>
        <w:rPr>
          <w:sz w:val="24"/>
          <w:szCs w:val="24"/>
        </w:rPr>
      </w:pPr>
      <w:bookmarkStart w:id="1" w:name="P37"/>
      <w:bookmarkEnd w:id="1"/>
      <w:r w:rsidRPr="00B04C1F">
        <w:rPr>
          <w:sz w:val="24"/>
          <w:szCs w:val="24"/>
        </w:rPr>
        <w:t>ПОЛОЖЕНИЕ</w:t>
      </w:r>
    </w:p>
    <w:p w:rsidR="00B04C1F" w:rsidRPr="00B04C1F" w:rsidRDefault="00B04C1F" w:rsidP="00B04C1F">
      <w:pPr>
        <w:pStyle w:val="ConsPlusTitle"/>
        <w:jc w:val="center"/>
        <w:rPr>
          <w:sz w:val="24"/>
          <w:szCs w:val="24"/>
        </w:rPr>
      </w:pPr>
      <w:r w:rsidRPr="00B04C1F">
        <w:rPr>
          <w:sz w:val="24"/>
          <w:szCs w:val="24"/>
        </w:rPr>
        <w:t>О ПОРЯДКЕ И РАЗМЕРАХ ВОЗМЕЩЕНИЯ РАСХОДОВ, СВЯЗАННЫХ СО СЛУЖЕБНЫМИ КОМАНДИРОВКАМИ СОТРУДНИКОВ АДМИНИСТРАЦИИ</w:t>
      </w:r>
    </w:p>
    <w:p w:rsidR="00B04C1F" w:rsidRPr="00B04C1F" w:rsidRDefault="001E06FB" w:rsidP="00B04C1F">
      <w:pPr>
        <w:pStyle w:val="ConsPlusTitle"/>
        <w:jc w:val="center"/>
        <w:rPr>
          <w:sz w:val="24"/>
          <w:szCs w:val="24"/>
        </w:rPr>
      </w:pPr>
      <w:r>
        <w:rPr>
          <w:sz w:val="24"/>
          <w:szCs w:val="24"/>
        </w:rPr>
        <w:t>МЕЖЕНИН</w:t>
      </w:r>
      <w:r w:rsidR="00B04C1F" w:rsidRPr="00B04C1F">
        <w:rPr>
          <w:sz w:val="24"/>
          <w:szCs w:val="24"/>
        </w:rPr>
        <w:t>ОВСКОГО СЕЛЬСКОГО ПОСЕЛЕНИЯ</w:t>
      </w:r>
    </w:p>
    <w:p w:rsidR="00B04C1F" w:rsidRPr="00B04C1F" w:rsidRDefault="00B04C1F" w:rsidP="00B04C1F">
      <w:pPr>
        <w:pStyle w:val="ConsPlusNormal"/>
        <w:spacing w:after="1"/>
        <w:rPr>
          <w:sz w:val="24"/>
          <w:szCs w:val="24"/>
        </w:rPr>
      </w:pPr>
    </w:p>
    <w:p w:rsidR="00B04C1F" w:rsidRPr="00B04C1F" w:rsidRDefault="00B04C1F" w:rsidP="00B04C1F">
      <w:pPr>
        <w:pStyle w:val="ConsPlusTitle"/>
        <w:jc w:val="center"/>
        <w:outlineLvl w:val="1"/>
        <w:rPr>
          <w:sz w:val="24"/>
          <w:szCs w:val="24"/>
        </w:rPr>
      </w:pPr>
      <w:r w:rsidRPr="00B04C1F">
        <w:rPr>
          <w:sz w:val="24"/>
          <w:szCs w:val="24"/>
        </w:rPr>
        <w:t>I. ОБЩИЕ ПОЛОЖЕНИЯ</w:t>
      </w:r>
    </w:p>
    <w:p w:rsidR="00B04C1F" w:rsidRPr="00B04C1F" w:rsidRDefault="00B04C1F" w:rsidP="00B04C1F">
      <w:pPr>
        <w:pStyle w:val="ConsPlusNormal"/>
        <w:jc w:val="both"/>
        <w:rPr>
          <w:sz w:val="24"/>
          <w:szCs w:val="24"/>
        </w:rPr>
      </w:pPr>
    </w:p>
    <w:p w:rsidR="00B04C1F" w:rsidRPr="00B04C1F" w:rsidRDefault="00B04C1F" w:rsidP="00B04C1F">
      <w:pPr>
        <w:pStyle w:val="ConsPlusNormal"/>
        <w:ind w:firstLine="540"/>
        <w:jc w:val="both"/>
        <w:rPr>
          <w:sz w:val="24"/>
          <w:szCs w:val="24"/>
        </w:rPr>
      </w:pPr>
      <w:r w:rsidRPr="00B04C1F">
        <w:rPr>
          <w:sz w:val="24"/>
          <w:szCs w:val="24"/>
        </w:rPr>
        <w:t xml:space="preserve">1. Направление в служебные командировки сотрудников Администрации </w:t>
      </w:r>
      <w:r w:rsidR="001E06FB">
        <w:rPr>
          <w:sz w:val="24"/>
          <w:szCs w:val="24"/>
        </w:rPr>
        <w:t>Меженин</w:t>
      </w:r>
      <w:r w:rsidRPr="00B04C1F">
        <w:rPr>
          <w:sz w:val="24"/>
          <w:szCs w:val="24"/>
        </w:rPr>
        <w:t xml:space="preserve">овского сельского поселения (далее - работник) осуществляется в соответствии с </w:t>
      </w:r>
      <w:hyperlink r:id="rId9">
        <w:r w:rsidRPr="00B04C1F">
          <w:rPr>
            <w:sz w:val="24"/>
            <w:szCs w:val="24"/>
          </w:rPr>
          <w:t>Постановлением</w:t>
        </w:r>
      </w:hyperlink>
      <w:r w:rsidRPr="00B04C1F">
        <w:rPr>
          <w:sz w:val="24"/>
          <w:szCs w:val="24"/>
        </w:rPr>
        <w:t xml:space="preserve"> Правительства Российской Федерации от 13.10.2008 № 749 "Об особенностях направления работников в служебные командировки" и настоящим Положением.</w:t>
      </w:r>
    </w:p>
    <w:p w:rsidR="00B04C1F" w:rsidRPr="00B04C1F" w:rsidRDefault="00B04C1F" w:rsidP="00B04C1F">
      <w:pPr>
        <w:pStyle w:val="ConsPlusNormal"/>
        <w:spacing w:before="200"/>
        <w:ind w:firstLine="540"/>
        <w:jc w:val="both"/>
        <w:rPr>
          <w:sz w:val="24"/>
          <w:szCs w:val="24"/>
        </w:rPr>
      </w:pPr>
      <w:r w:rsidRPr="00B04C1F">
        <w:rPr>
          <w:sz w:val="24"/>
          <w:szCs w:val="24"/>
        </w:rPr>
        <w:t xml:space="preserve">2. Направление в служебную командировку оформляется распоряжением Администрации </w:t>
      </w:r>
      <w:r w:rsidR="001E06FB">
        <w:rPr>
          <w:sz w:val="24"/>
          <w:szCs w:val="24"/>
        </w:rPr>
        <w:t>Меженин</w:t>
      </w:r>
      <w:r w:rsidR="001E06FB" w:rsidRPr="00B04C1F">
        <w:rPr>
          <w:sz w:val="24"/>
          <w:szCs w:val="24"/>
        </w:rPr>
        <w:t>овского</w:t>
      </w:r>
      <w:r w:rsidRPr="00B04C1F">
        <w:rPr>
          <w:sz w:val="24"/>
          <w:szCs w:val="24"/>
        </w:rPr>
        <w:t xml:space="preserve"> сельского поселения в отношении работников Администрации </w:t>
      </w:r>
      <w:r w:rsidR="001E06FB">
        <w:rPr>
          <w:sz w:val="24"/>
          <w:szCs w:val="24"/>
        </w:rPr>
        <w:t>Меженин</w:t>
      </w:r>
      <w:r w:rsidR="001E06FB" w:rsidRPr="00B04C1F">
        <w:rPr>
          <w:sz w:val="24"/>
          <w:szCs w:val="24"/>
        </w:rPr>
        <w:t>овского</w:t>
      </w:r>
      <w:r w:rsidRPr="00B04C1F">
        <w:rPr>
          <w:sz w:val="24"/>
          <w:szCs w:val="24"/>
        </w:rPr>
        <w:t xml:space="preserve"> сельского поселения.</w:t>
      </w:r>
    </w:p>
    <w:p w:rsidR="00B04C1F" w:rsidRPr="00B04C1F" w:rsidRDefault="00B04C1F" w:rsidP="00B04C1F">
      <w:pPr>
        <w:pStyle w:val="ConsPlusNormal"/>
        <w:jc w:val="both"/>
        <w:rPr>
          <w:sz w:val="24"/>
          <w:szCs w:val="24"/>
        </w:rPr>
      </w:pPr>
    </w:p>
    <w:p w:rsidR="00B04C1F" w:rsidRPr="00B04C1F" w:rsidRDefault="00B04C1F" w:rsidP="00B04C1F">
      <w:pPr>
        <w:pStyle w:val="ConsPlusTitle"/>
        <w:jc w:val="center"/>
        <w:outlineLvl w:val="1"/>
        <w:rPr>
          <w:sz w:val="24"/>
          <w:szCs w:val="24"/>
        </w:rPr>
      </w:pPr>
      <w:r w:rsidRPr="00B04C1F">
        <w:rPr>
          <w:sz w:val="24"/>
          <w:szCs w:val="24"/>
        </w:rPr>
        <w:t>II. РАСХОДЫ ПО ПРОЕЗДУ РАБОТНИКА К МЕСТУ КОМАНДИРОВАНИЯ</w:t>
      </w:r>
    </w:p>
    <w:p w:rsidR="00B04C1F" w:rsidRPr="00B04C1F" w:rsidRDefault="00B04C1F" w:rsidP="00B04C1F">
      <w:pPr>
        <w:pStyle w:val="ConsPlusTitle"/>
        <w:jc w:val="center"/>
        <w:rPr>
          <w:sz w:val="24"/>
          <w:szCs w:val="24"/>
        </w:rPr>
      </w:pPr>
      <w:r w:rsidRPr="00B04C1F">
        <w:rPr>
          <w:sz w:val="24"/>
          <w:szCs w:val="24"/>
        </w:rPr>
        <w:t>И ОБРАТНО, А ТАКЖЕ В МЕСТЕ КОМАНДИРОВАНИЯ</w:t>
      </w:r>
    </w:p>
    <w:p w:rsidR="00B04C1F" w:rsidRPr="00B04C1F" w:rsidRDefault="00B04C1F" w:rsidP="00B04C1F">
      <w:pPr>
        <w:pStyle w:val="ConsPlusNormal"/>
        <w:jc w:val="both"/>
        <w:rPr>
          <w:sz w:val="24"/>
          <w:szCs w:val="24"/>
        </w:rPr>
      </w:pPr>
    </w:p>
    <w:p w:rsidR="00B04C1F" w:rsidRPr="00B04C1F" w:rsidRDefault="00B04C1F" w:rsidP="00B04C1F">
      <w:pPr>
        <w:pStyle w:val="ConsPlusNormal"/>
        <w:ind w:firstLine="540"/>
        <w:jc w:val="both"/>
        <w:rPr>
          <w:sz w:val="24"/>
          <w:szCs w:val="24"/>
        </w:rPr>
      </w:pPr>
      <w:r w:rsidRPr="00B04C1F">
        <w:rPr>
          <w:sz w:val="24"/>
          <w:szCs w:val="24"/>
        </w:rPr>
        <w:t>3. Расходы по проезду работника к месту командирования и обратно -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(государственных органов, органов местного самоуправления),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B04C1F" w:rsidRPr="00B04C1F" w:rsidRDefault="003737B5" w:rsidP="00B04C1F">
      <w:pPr>
        <w:pStyle w:val="ConsPlusNormal"/>
        <w:spacing w:before="200"/>
        <w:ind w:firstLine="540"/>
        <w:jc w:val="both"/>
        <w:rPr>
          <w:sz w:val="24"/>
          <w:szCs w:val="24"/>
        </w:rPr>
      </w:pPr>
      <w:r>
        <w:rPr>
          <w:sz w:val="24"/>
          <w:szCs w:val="24"/>
        </w:rPr>
        <w:t xml:space="preserve">- </w:t>
      </w:r>
      <w:r w:rsidR="00B04C1F" w:rsidRPr="00B04C1F">
        <w:rPr>
          <w:sz w:val="24"/>
          <w:szCs w:val="24"/>
        </w:rPr>
        <w:t>воздушным транспортом - по тарифу экономического класса;</w:t>
      </w:r>
    </w:p>
    <w:p w:rsidR="00B04C1F" w:rsidRPr="00B04C1F" w:rsidRDefault="003737B5" w:rsidP="00B04C1F">
      <w:pPr>
        <w:pStyle w:val="ConsPlusNormal"/>
        <w:spacing w:before="200"/>
        <w:ind w:firstLine="540"/>
        <w:jc w:val="both"/>
        <w:rPr>
          <w:sz w:val="24"/>
          <w:szCs w:val="24"/>
        </w:rPr>
      </w:pPr>
      <w:r>
        <w:rPr>
          <w:sz w:val="24"/>
          <w:szCs w:val="24"/>
        </w:rPr>
        <w:t xml:space="preserve">- </w:t>
      </w:r>
      <w:r w:rsidR="00B04C1F" w:rsidRPr="00B04C1F">
        <w:rPr>
          <w:sz w:val="24"/>
          <w:szCs w:val="24"/>
        </w:rPr>
        <w:t>морским и речным транспортом - по тарифам, устанавливаемым перевозчиком, но не выше стоимости проезда в четырехместной каюте морского судна с комплексным обслуживанием пассажиров, в каюте 2-й категории речного судна всех линий сообщения и в каюте 1-й категории судна паромной переправы;</w:t>
      </w:r>
    </w:p>
    <w:p w:rsidR="00B04C1F" w:rsidRPr="00B04C1F" w:rsidRDefault="003737B5" w:rsidP="00B04C1F">
      <w:pPr>
        <w:pStyle w:val="ConsPlusNormal"/>
        <w:spacing w:before="200"/>
        <w:ind w:firstLine="540"/>
        <w:jc w:val="both"/>
        <w:rPr>
          <w:sz w:val="24"/>
          <w:szCs w:val="24"/>
        </w:rPr>
      </w:pPr>
      <w:r>
        <w:rPr>
          <w:sz w:val="24"/>
          <w:szCs w:val="24"/>
        </w:rPr>
        <w:t xml:space="preserve">- </w:t>
      </w:r>
      <w:r w:rsidR="00B04C1F" w:rsidRPr="00B04C1F">
        <w:rPr>
          <w:sz w:val="24"/>
          <w:szCs w:val="24"/>
        </w:rPr>
        <w:t>железнодорожным транспортом - в купейном вагоне, отнесенном к вагону экономического класса, с четырехместными купе категории "К" или в вагоне категории "С" с местами для сидения;</w:t>
      </w:r>
    </w:p>
    <w:p w:rsidR="00B04C1F" w:rsidRPr="00B04C1F" w:rsidRDefault="003737B5" w:rsidP="00B04C1F">
      <w:pPr>
        <w:pStyle w:val="ConsPlusNormal"/>
        <w:spacing w:before="200"/>
        <w:ind w:firstLine="540"/>
        <w:jc w:val="both"/>
        <w:rPr>
          <w:sz w:val="24"/>
          <w:szCs w:val="24"/>
        </w:rPr>
      </w:pPr>
      <w:r>
        <w:rPr>
          <w:sz w:val="24"/>
          <w:szCs w:val="24"/>
        </w:rPr>
        <w:t xml:space="preserve">- </w:t>
      </w:r>
      <w:r w:rsidR="00B04C1F" w:rsidRPr="00B04C1F">
        <w:rPr>
          <w:sz w:val="24"/>
          <w:szCs w:val="24"/>
        </w:rPr>
        <w:t>автомобильным транспортом общего пользования, кроме такси, - по тарифам, устанавливаемым перевозчиком.</w:t>
      </w:r>
    </w:p>
    <w:p w:rsidR="00B04C1F" w:rsidRPr="00B04C1F" w:rsidRDefault="00B04C1F" w:rsidP="00B04C1F">
      <w:pPr>
        <w:pStyle w:val="ConsPlusNormal"/>
        <w:spacing w:before="200"/>
        <w:ind w:firstLine="540"/>
        <w:jc w:val="both"/>
        <w:rPr>
          <w:sz w:val="24"/>
          <w:szCs w:val="24"/>
        </w:rPr>
      </w:pPr>
      <w:r w:rsidRPr="00B04C1F">
        <w:rPr>
          <w:sz w:val="24"/>
          <w:szCs w:val="24"/>
        </w:rPr>
        <w:t>4. При отсутствии проездных документов, подтверждающих произведенные расходы, их возмещение производится в размере минимальной стоимости проезда:</w:t>
      </w:r>
    </w:p>
    <w:p w:rsidR="00B04C1F" w:rsidRPr="00B04C1F" w:rsidRDefault="003737B5" w:rsidP="003737B5">
      <w:pPr>
        <w:pStyle w:val="ConsPlusNormal"/>
        <w:spacing w:before="120" w:after="120"/>
        <w:ind w:firstLine="539"/>
        <w:jc w:val="both"/>
        <w:rPr>
          <w:sz w:val="24"/>
          <w:szCs w:val="24"/>
        </w:rPr>
      </w:pPr>
      <w:r>
        <w:rPr>
          <w:sz w:val="24"/>
          <w:szCs w:val="24"/>
        </w:rPr>
        <w:t xml:space="preserve">- </w:t>
      </w:r>
      <w:r w:rsidR="00B04C1F" w:rsidRPr="00B04C1F">
        <w:rPr>
          <w:sz w:val="24"/>
          <w:szCs w:val="24"/>
        </w:rPr>
        <w:t>железнодорожным транспортом - в плацкартном вагоне пассажирского поезда;</w:t>
      </w:r>
    </w:p>
    <w:p w:rsidR="00B04C1F" w:rsidRPr="00B04C1F" w:rsidRDefault="003737B5" w:rsidP="003737B5">
      <w:pPr>
        <w:pStyle w:val="ConsPlusNormal"/>
        <w:spacing w:before="120"/>
        <w:ind w:firstLine="539"/>
        <w:jc w:val="both"/>
        <w:rPr>
          <w:sz w:val="24"/>
          <w:szCs w:val="24"/>
        </w:rPr>
      </w:pPr>
      <w:r>
        <w:rPr>
          <w:sz w:val="24"/>
          <w:szCs w:val="24"/>
        </w:rPr>
        <w:t xml:space="preserve">- </w:t>
      </w:r>
      <w:r w:rsidR="00B04C1F" w:rsidRPr="00B04C1F">
        <w:rPr>
          <w:sz w:val="24"/>
          <w:szCs w:val="24"/>
        </w:rPr>
        <w:t>водным транспортом - в каюте X группы морского судна регулярных транспортных линий с комплексным обслуживанием пассажиров, в каюте 3-й категории речного судна всех линий сообщения;</w:t>
      </w:r>
    </w:p>
    <w:p w:rsidR="00B04C1F" w:rsidRPr="00B04C1F" w:rsidRDefault="003737B5" w:rsidP="00B04C1F">
      <w:pPr>
        <w:pStyle w:val="ConsPlusNormal"/>
        <w:spacing w:before="200"/>
        <w:ind w:firstLine="540"/>
        <w:jc w:val="both"/>
        <w:rPr>
          <w:sz w:val="24"/>
          <w:szCs w:val="24"/>
        </w:rPr>
      </w:pPr>
      <w:r>
        <w:rPr>
          <w:sz w:val="24"/>
          <w:szCs w:val="24"/>
        </w:rPr>
        <w:lastRenderedPageBreak/>
        <w:t xml:space="preserve">- </w:t>
      </w:r>
      <w:r w:rsidR="00B04C1F" w:rsidRPr="00B04C1F">
        <w:rPr>
          <w:sz w:val="24"/>
          <w:szCs w:val="24"/>
        </w:rPr>
        <w:t>автомобильным транспортом - в автобусе общего типа.</w:t>
      </w:r>
    </w:p>
    <w:p w:rsidR="00B04C1F" w:rsidRPr="00B04C1F" w:rsidRDefault="00B04C1F" w:rsidP="00B04C1F">
      <w:pPr>
        <w:pStyle w:val="ConsPlusNormal"/>
        <w:spacing w:before="200"/>
        <w:ind w:firstLine="540"/>
        <w:jc w:val="both"/>
        <w:rPr>
          <w:sz w:val="24"/>
          <w:szCs w:val="24"/>
        </w:rPr>
      </w:pPr>
      <w:r w:rsidRPr="00B04C1F">
        <w:rPr>
          <w:sz w:val="24"/>
          <w:szCs w:val="24"/>
        </w:rPr>
        <w:t>5. Командированному работнику оплачиваются расходы по проезду до и от станции, пристани, аэропорта, а также расходы по проезду в метрополитене в месте командирования при наличии документов (билетов), подтверждающих эти расходы.</w:t>
      </w:r>
    </w:p>
    <w:p w:rsidR="00B04C1F" w:rsidRPr="00B04C1F" w:rsidRDefault="00B04C1F" w:rsidP="00B04C1F">
      <w:pPr>
        <w:pStyle w:val="ConsPlusNormal"/>
        <w:jc w:val="both"/>
        <w:rPr>
          <w:sz w:val="24"/>
          <w:szCs w:val="24"/>
        </w:rPr>
      </w:pPr>
    </w:p>
    <w:p w:rsidR="00B04C1F" w:rsidRPr="00B04C1F" w:rsidRDefault="00B04C1F" w:rsidP="00B04C1F">
      <w:pPr>
        <w:pStyle w:val="ConsPlusTitle"/>
        <w:jc w:val="center"/>
        <w:outlineLvl w:val="1"/>
        <w:rPr>
          <w:sz w:val="24"/>
          <w:szCs w:val="24"/>
        </w:rPr>
      </w:pPr>
      <w:r w:rsidRPr="00B04C1F">
        <w:rPr>
          <w:sz w:val="24"/>
          <w:szCs w:val="24"/>
        </w:rPr>
        <w:t>III. РАСХОДЫ ПО НАЙМУ ЖИЛОГО ПОМЕЩЕНИЯ</w:t>
      </w:r>
    </w:p>
    <w:p w:rsidR="00B04C1F" w:rsidRPr="00B04C1F" w:rsidRDefault="00B04C1F" w:rsidP="00B04C1F">
      <w:pPr>
        <w:pStyle w:val="ConsPlusNormal"/>
        <w:jc w:val="both"/>
        <w:rPr>
          <w:sz w:val="24"/>
          <w:szCs w:val="24"/>
        </w:rPr>
      </w:pPr>
    </w:p>
    <w:p w:rsidR="00B04C1F" w:rsidRPr="00B04C1F" w:rsidRDefault="00B04C1F" w:rsidP="00B04C1F">
      <w:pPr>
        <w:pStyle w:val="ConsPlusNormal"/>
        <w:ind w:firstLine="540"/>
        <w:jc w:val="both"/>
        <w:rPr>
          <w:sz w:val="24"/>
          <w:szCs w:val="24"/>
        </w:rPr>
      </w:pPr>
      <w:bookmarkStart w:id="2" w:name="P73"/>
      <w:bookmarkEnd w:id="2"/>
      <w:r w:rsidRPr="00B04C1F">
        <w:rPr>
          <w:sz w:val="24"/>
          <w:szCs w:val="24"/>
        </w:rPr>
        <w:t>6. Расходы по бронированию и найму жилого помещения при направлении работников в служебные командировки в пределах территории Российской Федерации (кроме случая, когда направленному в служебную командировку работнику предоставляется бесплатное жилое помещение) возмещаются командированным работникам по фактическим затратам, подтвержденным соответствующими документами по стоимости одноместного номера, но не более 5000 рублей за сутки.</w:t>
      </w:r>
    </w:p>
    <w:p w:rsidR="00B04C1F" w:rsidRPr="00B04C1F" w:rsidRDefault="00B04C1F" w:rsidP="00B04C1F">
      <w:pPr>
        <w:pStyle w:val="ConsPlusNormal"/>
        <w:spacing w:before="200"/>
        <w:ind w:firstLine="540"/>
        <w:jc w:val="both"/>
        <w:rPr>
          <w:sz w:val="24"/>
          <w:szCs w:val="24"/>
        </w:rPr>
      </w:pPr>
      <w:r w:rsidRPr="00B04C1F">
        <w:rPr>
          <w:sz w:val="24"/>
          <w:szCs w:val="24"/>
        </w:rPr>
        <w:t>7. Расходы по найму жилого помещения, в т.ч. по его бронированию, при направлении работников в служебные командировки на территории иностранных государств возмещаются работникам по фактическим затратам при условии согласования их размера с работодателем.</w:t>
      </w:r>
    </w:p>
    <w:p w:rsidR="00B04C1F" w:rsidRPr="00B04C1F" w:rsidRDefault="00B04C1F" w:rsidP="00B04C1F">
      <w:pPr>
        <w:pStyle w:val="ConsPlusNormal"/>
        <w:spacing w:before="200"/>
        <w:ind w:firstLine="540"/>
        <w:jc w:val="both"/>
        <w:rPr>
          <w:sz w:val="24"/>
          <w:szCs w:val="24"/>
        </w:rPr>
      </w:pPr>
      <w:r w:rsidRPr="00B04C1F">
        <w:rPr>
          <w:sz w:val="24"/>
          <w:szCs w:val="24"/>
        </w:rPr>
        <w:t xml:space="preserve">8. С превышением норм, указанных в </w:t>
      </w:r>
      <w:hyperlink w:anchor="P73">
        <w:r w:rsidRPr="00B04C1F">
          <w:rPr>
            <w:sz w:val="24"/>
            <w:szCs w:val="24"/>
          </w:rPr>
          <w:t>пункте 6</w:t>
        </w:r>
      </w:hyperlink>
      <w:r w:rsidRPr="00B04C1F">
        <w:rPr>
          <w:sz w:val="24"/>
          <w:szCs w:val="24"/>
        </w:rPr>
        <w:t xml:space="preserve"> настоящего Положения, расходы по бронированию и найму жилого помещения возмещаются командированным работникам по согласованию с работодателем.</w:t>
      </w:r>
    </w:p>
    <w:p w:rsidR="00B04C1F" w:rsidRPr="00B04C1F" w:rsidRDefault="00B04C1F" w:rsidP="00B04C1F">
      <w:pPr>
        <w:pStyle w:val="ConsPlusNormal"/>
        <w:spacing w:before="200"/>
        <w:ind w:firstLine="540"/>
        <w:jc w:val="both"/>
        <w:rPr>
          <w:sz w:val="24"/>
          <w:szCs w:val="24"/>
        </w:rPr>
      </w:pPr>
      <w:r w:rsidRPr="00B04C1F">
        <w:rPr>
          <w:sz w:val="24"/>
          <w:szCs w:val="24"/>
        </w:rPr>
        <w:t>9. В случае если в населенном пункте, куда командирован работник, отсутствует гостиница, допускается найм жилого помещения, в т.ч. его бронирование, в ближайшем населенном пункте с гарантированным транспортным обеспечением от места проживания до места командирования и обратно.</w:t>
      </w:r>
    </w:p>
    <w:p w:rsidR="00B04C1F" w:rsidRDefault="00B04C1F" w:rsidP="00963C94">
      <w:pPr>
        <w:pStyle w:val="ConsPlusNormal"/>
        <w:spacing w:before="200" w:after="120"/>
        <w:ind w:firstLine="539"/>
        <w:jc w:val="both"/>
        <w:rPr>
          <w:sz w:val="24"/>
          <w:szCs w:val="24"/>
        </w:rPr>
      </w:pPr>
      <w:r w:rsidRPr="00B04C1F">
        <w:rPr>
          <w:sz w:val="24"/>
          <w:szCs w:val="24"/>
        </w:rPr>
        <w:t xml:space="preserve">10. </w:t>
      </w:r>
      <w:r w:rsidR="005F00F8" w:rsidRPr="00192CA2">
        <w:rPr>
          <w:b/>
          <w:sz w:val="24"/>
          <w:szCs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 «Об утверждении Правил предоставления гостиничных услуг в Российской Федерации»</w:t>
      </w:r>
      <w:r w:rsidR="005F00F8" w:rsidRPr="00192CA2">
        <w:rPr>
          <w:b/>
          <w:sz w:val="24"/>
          <w:szCs w:val="24"/>
        </w:rPr>
        <w:t>.</w:t>
      </w:r>
    </w:p>
    <w:p w:rsidR="00192CA2" w:rsidRPr="00192CA2" w:rsidRDefault="00192CA2" w:rsidP="00192CA2">
      <w:pPr>
        <w:pStyle w:val="ConsPlusNormal"/>
        <w:jc w:val="both"/>
        <w:rPr>
          <w:b/>
          <w:i/>
          <w:sz w:val="24"/>
          <w:szCs w:val="24"/>
        </w:rPr>
      </w:pPr>
      <w:r w:rsidRPr="00192CA2">
        <w:rPr>
          <w:b/>
          <w:i/>
          <w:sz w:val="24"/>
          <w:szCs w:val="24"/>
        </w:rPr>
        <w:t>(</w:t>
      </w:r>
      <w:r w:rsidR="00896392">
        <w:rPr>
          <w:b/>
          <w:i/>
          <w:sz w:val="24"/>
          <w:szCs w:val="24"/>
        </w:rPr>
        <w:t xml:space="preserve">в редакции </w:t>
      </w:r>
      <w:r>
        <w:rPr>
          <w:b/>
          <w:i/>
          <w:sz w:val="24"/>
          <w:szCs w:val="24"/>
        </w:rPr>
        <w:t>Распоряжени</w:t>
      </w:r>
      <w:r w:rsidR="00896392">
        <w:rPr>
          <w:b/>
          <w:i/>
          <w:sz w:val="24"/>
          <w:szCs w:val="24"/>
        </w:rPr>
        <w:t>я</w:t>
      </w:r>
      <w:r>
        <w:rPr>
          <w:b/>
          <w:i/>
          <w:sz w:val="24"/>
          <w:szCs w:val="24"/>
        </w:rPr>
        <w:t xml:space="preserve"> от 23.06.2023 №36)</w:t>
      </w:r>
    </w:p>
    <w:p w:rsidR="00B04C1F" w:rsidRPr="00B04C1F" w:rsidRDefault="00B04C1F" w:rsidP="00B04C1F">
      <w:pPr>
        <w:pStyle w:val="ConsPlusNormal"/>
        <w:spacing w:before="200"/>
        <w:ind w:firstLine="540"/>
        <w:jc w:val="both"/>
        <w:rPr>
          <w:sz w:val="24"/>
          <w:szCs w:val="24"/>
        </w:rPr>
      </w:pPr>
      <w:r w:rsidRPr="00B04C1F">
        <w:rPr>
          <w:sz w:val="24"/>
          <w:szCs w:val="24"/>
        </w:rPr>
        <w:t>11. 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пределах норм, установленных настоящим Положением.</w:t>
      </w:r>
    </w:p>
    <w:p w:rsidR="00B04C1F" w:rsidRPr="00B04C1F" w:rsidRDefault="00B04C1F" w:rsidP="00B04C1F">
      <w:pPr>
        <w:pStyle w:val="ConsPlusNormal"/>
        <w:jc w:val="both"/>
        <w:rPr>
          <w:sz w:val="24"/>
          <w:szCs w:val="24"/>
        </w:rPr>
      </w:pPr>
    </w:p>
    <w:p w:rsidR="00B04C1F" w:rsidRPr="00B04C1F" w:rsidRDefault="00B04C1F" w:rsidP="00B04C1F">
      <w:pPr>
        <w:pStyle w:val="ConsPlusTitle"/>
        <w:jc w:val="center"/>
        <w:outlineLvl w:val="1"/>
        <w:rPr>
          <w:sz w:val="24"/>
          <w:szCs w:val="24"/>
        </w:rPr>
      </w:pPr>
      <w:r w:rsidRPr="00B04C1F">
        <w:rPr>
          <w:sz w:val="24"/>
          <w:szCs w:val="24"/>
        </w:rPr>
        <w:t>IV. ДОПОЛНИТЕЛЬНЫЕ РАСХОДЫ, СВЯЗАННЫЕ С ПРОЖИВАНИЕМ</w:t>
      </w:r>
    </w:p>
    <w:p w:rsidR="00B04C1F" w:rsidRPr="00B04C1F" w:rsidRDefault="00B04C1F" w:rsidP="00B04C1F">
      <w:pPr>
        <w:pStyle w:val="ConsPlusTitle"/>
        <w:jc w:val="center"/>
        <w:rPr>
          <w:sz w:val="24"/>
          <w:szCs w:val="24"/>
        </w:rPr>
      </w:pPr>
      <w:r w:rsidRPr="00B04C1F">
        <w:rPr>
          <w:sz w:val="24"/>
          <w:szCs w:val="24"/>
        </w:rPr>
        <w:t>ВНЕ ПОСТОЯННОГО МЕСТА ЖИТЕЛЬСТВА (СУТОЧНЫЕ)</w:t>
      </w:r>
    </w:p>
    <w:p w:rsidR="00B04C1F" w:rsidRPr="00B04C1F" w:rsidRDefault="00B04C1F" w:rsidP="00B04C1F">
      <w:pPr>
        <w:pStyle w:val="ConsPlusNormal"/>
        <w:jc w:val="both"/>
        <w:rPr>
          <w:sz w:val="24"/>
          <w:szCs w:val="24"/>
        </w:rPr>
      </w:pPr>
    </w:p>
    <w:p w:rsidR="00B04C1F" w:rsidRPr="00B04C1F" w:rsidRDefault="00B04C1F" w:rsidP="00B04C1F">
      <w:pPr>
        <w:pStyle w:val="ConsPlusNormal"/>
        <w:ind w:firstLine="540"/>
        <w:jc w:val="both"/>
        <w:rPr>
          <w:sz w:val="24"/>
          <w:szCs w:val="24"/>
        </w:rPr>
      </w:pPr>
      <w:r w:rsidRPr="00B04C1F">
        <w:rPr>
          <w:sz w:val="24"/>
          <w:szCs w:val="24"/>
        </w:rPr>
        <w:t>12.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 пределах территории Российской Федерации, включая выходные и праздничные дни, а также дни нахождения в пути, в том числе за время вынужденной остановки в пути, в следующих размерах:</w:t>
      </w:r>
    </w:p>
    <w:p w:rsidR="00B04C1F" w:rsidRPr="00B04C1F" w:rsidRDefault="00B04C1F" w:rsidP="00B04C1F">
      <w:pPr>
        <w:pStyle w:val="ConsPlusNormal"/>
        <w:spacing w:before="200"/>
        <w:ind w:firstLine="540"/>
        <w:jc w:val="both"/>
        <w:rPr>
          <w:sz w:val="24"/>
          <w:szCs w:val="24"/>
        </w:rPr>
      </w:pPr>
      <w:r w:rsidRPr="00B04C1F">
        <w:rPr>
          <w:sz w:val="24"/>
          <w:szCs w:val="24"/>
        </w:rPr>
        <w:t>700 рублей - за каждый день нахождения в служебной командировке в городах Москве и Санкт-Петербурге;</w:t>
      </w:r>
    </w:p>
    <w:p w:rsidR="00B04C1F" w:rsidRPr="00B04C1F" w:rsidRDefault="00B04C1F" w:rsidP="00B04C1F">
      <w:pPr>
        <w:pStyle w:val="ConsPlusNormal"/>
        <w:spacing w:before="200"/>
        <w:ind w:firstLine="540"/>
        <w:jc w:val="both"/>
        <w:rPr>
          <w:sz w:val="24"/>
          <w:szCs w:val="24"/>
        </w:rPr>
      </w:pPr>
      <w:r w:rsidRPr="00B04C1F">
        <w:rPr>
          <w:sz w:val="24"/>
          <w:szCs w:val="24"/>
        </w:rPr>
        <w:lastRenderedPageBreak/>
        <w:t>400 рублей - за каждый день нахождения в служебной командировке в иных субъектах Российской Федерации, в т.ч. на территории Томской области.</w:t>
      </w:r>
    </w:p>
    <w:p w:rsidR="00B04C1F" w:rsidRPr="00B04C1F" w:rsidRDefault="00B04C1F" w:rsidP="00B04C1F">
      <w:pPr>
        <w:pStyle w:val="ConsPlusNormal"/>
        <w:spacing w:before="200"/>
        <w:ind w:firstLine="540"/>
        <w:jc w:val="both"/>
        <w:rPr>
          <w:sz w:val="24"/>
          <w:szCs w:val="24"/>
        </w:rPr>
      </w:pPr>
      <w:bookmarkStart w:id="3" w:name="P87"/>
      <w:bookmarkEnd w:id="3"/>
      <w:r w:rsidRPr="00B04C1F">
        <w:rPr>
          <w:sz w:val="24"/>
          <w:szCs w:val="24"/>
        </w:rPr>
        <w:t xml:space="preserve">13.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аналогичных размерам суточных, подлежащих выплате работникам организаций, финансируемых за счет средств федерального бюджета, в аналогичном случае в соответствии с </w:t>
      </w:r>
      <w:hyperlink r:id="rId10">
        <w:r w:rsidRPr="00B04C1F">
          <w:rPr>
            <w:sz w:val="24"/>
            <w:szCs w:val="24"/>
          </w:rPr>
          <w:t>приложением № 1</w:t>
        </w:r>
      </w:hyperlink>
      <w:r w:rsidRPr="00B04C1F">
        <w:rPr>
          <w:sz w:val="24"/>
          <w:szCs w:val="24"/>
        </w:rPr>
        <w:t xml:space="preserve"> "Размеры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к Постановлению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B04C1F" w:rsidRPr="00B04C1F" w:rsidRDefault="00B04C1F" w:rsidP="00B04C1F">
      <w:pPr>
        <w:pStyle w:val="ConsPlusNormal"/>
        <w:spacing w:before="200"/>
        <w:ind w:firstLine="540"/>
        <w:jc w:val="both"/>
        <w:rPr>
          <w:sz w:val="24"/>
          <w:szCs w:val="24"/>
        </w:rPr>
      </w:pPr>
      <w:r w:rsidRPr="00B04C1F">
        <w:rPr>
          <w:sz w:val="24"/>
          <w:szCs w:val="24"/>
        </w:rPr>
        <w:t>14.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B04C1F" w:rsidRPr="00B04C1F" w:rsidRDefault="00B04C1F" w:rsidP="00B04C1F">
      <w:pPr>
        <w:pStyle w:val="ConsPlusNormal"/>
        <w:spacing w:before="200"/>
        <w:ind w:firstLine="540"/>
        <w:jc w:val="both"/>
        <w:rPr>
          <w:sz w:val="24"/>
          <w:szCs w:val="24"/>
        </w:rPr>
      </w:pPr>
      <w:r w:rsidRPr="00B04C1F">
        <w:rPr>
          <w:sz w:val="24"/>
          <w:szCs w:val="24"/>
        </w:rPr>
        <w:t>-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B04C1F" w:rsidRPr="00B04C1F" w:rsidRDefault="00B04C1F" w:rsidP="00B04C1F">
      <w:pPr>
        <w:pStyle w:val="ConsPlusNormal"/>
        <w:spacing w:before="200"/>
        <w:ind w:firstLine="540"/>
        <w:jc w:val="both"/>
        <w:rPr>
          <w:sz w:val="24"/>
          <w:szCs w:val="24"/>
        </w:rPr>
      </w:pPr>
      <w:r w:rsidRPr="00B04C1F">
        <w:rPr>
          <w:sz w:val="24"/>
          <w:szCs w:val="24"/>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B04C1F" w:rsidRPr="00B04C1F" w:rsidRDefault="00B04C1F" w:rsidP="00B04C1F">
      <w:pPr>
        <w:pStyle w:val="ConsPlusNormal"/>
        <w:spacing w:before="200"/>
        <w:ind w:firstLine="540"/>
        <w:jc w:val="both"/>
        <w:rPr>
          <w:sz w:val="24"/>
          <w:szCs w:val="24"/>
        </w:rPr>
      </w:pPr>
      <w:r w:rsidRPr="00B04C1F">
        <w:rPr>
          <w:sz w:val="24"/>
          <w:szCs w:val="24"/>
        </w:rPr>
        <w:t xml:space="preserve">15.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w:t>
      </w:r>
      <w:hyperlink w:anchor="P87">
        <w:r w:rsidRPr="00B04C1F">
          <w:rPr>
            <w:sz w:val="24"/>
            <w:szCs w:val="24"/>
          </w:rPr>
          <w:t>пунктом 13</w:t>
        </w:r>
      </w:hyperlink>
      <w:r w:rsidRPr="00B04C1F">
        <w:rPr>
          <w:sz w:val="24"/>
          <w:szCs w:val="24"/>
        </w:rPr>
        <w:t xml:space="preserve"> настоящего Положения.</w:t>
      </w:r>
    </w:p>
    <w:p w:rsidR="00B04C1F" w:rsidRPr="00B04C1F" w:rsidRDefault="00B04C1F" w:rsidP="00B04C1F">
      <w:pPr>
        <w:pStyle w:val="ConsPlusNormal"/>
        <w:jc w:val="both"/>
        <w:rPr>
          <w:sz w:val="24"/>
          <w:szCs w:val="24"/>
        </w:rPr>
      </w:pPr>
    </w:p>
    <w:p w:rsidR="00B04C1F" w:rsidRPr="00B04C1F" w:rsidRDefault="00B04C1F" w:rsidP="00B04C1F">
      <w:pPr>
        <w:pStyle w:val="ConsPlusTitle"/>
        <w:jc w:val="center"/>
        <w:outlineLvl w:val="1"/>
        <w:rPr>
          <w:sz w:val="24"/>
          <w:szCs w:val="24"/>
        </w:rPr>
      </w:pPr>
      <w:r w:rsidRPr="00B04C1F">
        <w:rPr>
          <w:sz w:val="24"/>
          <w:szCs w:val="24"/>
        </w:rPr>
        <w:t>V. ИНЫЕ РАСХОДЫ, СВЯЗАННЫЕ СО СЛУЖЕБНОЙ КОМАНДИРОВКОЙ</w:t>
      </w:r>
    </w:p>
    <w:p w:rsidR="00B04C1F" w:rsidRPr="00B04C1F" w:rsidRDefault="00B04C1F" w:rsidP="00B04C1F">
      <w:pPr>
        <w:pStyle w:val="ConsPlusNormal"/>
        <w:jc w:val="both"/>
        <w:rPr>
          <w:sz w:val="24"/>
          <w:szCs w:val="24"/>
        </w:rPr>
      </w:pPr>
    </w:p>
    <w:p w:rsidR="00B04C1F" w:rsidRPr="00B04C1F" w:rsidRDefault="00B04C1F" w:rsidP="00B04C1F">
      <w:pPr>
        <w:pStyle w:val="ConsPlusNormal"/>
        <w:ind w:firstLine="540"/>
        <w:jc w:val="both"/>
        <w:rPr>
          <w:sz w:val="24"/>
          <w:szCs w:val="24"/>
        </w:rPr>
      </w:pPr>
      <w:r w:rsidRPr="00B04C1F">
        <w:rPr>
          <w:sz w:val="24"/>
          <w:szCs w:val="24"/>
        </w:rPr>
        <w:t>16. При направлении работника в служебную командировку на территорию иностранного государства ему дополнительно возмещаются:</w:t>
      </w:r>
    </w:p>
    <w:p w:rsidR="00B04C1F" w:rsidRPr="00B04C1F" w:rsidRDefault="001E06FB" w:rsidP="003737B5">
      <w:pPr>
        <w:pStyle w:val="ConsPlusNormal"/>
        <w:spacing w:before="120"/>
        <w:ind w:firstLine="539"/>
        <w:jc w:val="both"/>
        <w:rPr>
          <w:sz w:val="24"/>
          <w:szCs w:val="24"/>
        </w:rPr>
      </w:pPr>
      <w:r>
        <w:rPr>
          <w:sz w:val="24"/>
          <w:szCs w:val="24"/>
        </w:rPr>
        <w:t xml:space="preserve">- </w:t>
      </w:r>
      <w:r w:rsidR="00B04C1F" w:rsidRPr="00B04C1F">
        <w:rPr>
          <w:sz w:val="24"/>
          <w:szCs w:val="24"/>
        </w:rPr>
        <w:t>расходы на оформление заграничного паспорта, визы и других выездных документов;</w:t>
      </w:r>
    </w:p>
    <w:p w:rsidR="00B04C1F" w:rsidRPr="00B04C1F" w:rsidRDefault="001E06FB" w:rsidP="003737B5">
      <w:pPr>
        <w:pStyle w:val="ConsPlusNormal"/>
        <w:spacing w:before="120" w:after="120"/>
        <w:ind w:firstLine="539"/>
        <w:jc w:val="both"/>
        <w:rPr>
          <w:sz w:val="24"/>
          <w:szCs w:val="24"/>
        </w:rPr>
      </w:pPr>
      <w:r>
        <w:rPr>
          <w:sz w:val="24"/>
          <w:szCs w:val="24"/>
        </w:rPr>
        <w:t xml:space="preserve">- </w:t>
      </w:r>
      <w:r w:rsidR="00B04C1F" w:rsidRPr="00B04C1F">
        <w:rPr>
          <w:sz w:val="24"/>
          <w:szCs w:val="24"/>
        </w:rPr>
        <w:t>обязательные консульские и аэродромные сборы;</w:t>
      </w:r>
    </w:p>
    <w:p w:rsidR="00B04C1F" w:rsidRPr="00B04C1F" w:rsidRDefault="001E06FB" w:rsidP="003737B5">
      <w:pPr>
        <w:pStyle w:val="ConsPlusNormal"/>
        <w:spacing w:before="120" w:after="120"/>
        <w:ind w:firstLine="539"/>
        <w:jc w:val="both"/>
        <w:rPr>
          <w:sz w:val="24"/>
          <w:szCs w:val="24"/>
        </w:rPr>
      </w:pPr>
      <w:r>
        <w:rPr>
          <w:sz w:val="24"/>
          <w:szCs w:val="24"/>
        </w:rPr>
        <w:t xml:space="preserve">- </w:t>
      </w:r>
      <w:r w:rsidR="00B04C1F" w:rsidRPr="00B04C1F">
        <w:rPr>
          <w:sz w:val="24"/>
          <w:szCs w:val="24"/>
        </w:rPr>
        <w:t>сборы за право въезда или транзита автомобильного транспорта;</w:t>
      </w:r>
    </w:p>
    <w:p w:rsidR="00B04C1F" w:rsidRPr="00B04C1F" w:rsidRDefault="001E06FB" w:rsidP="003737B5">
      <w:pPr>
        <w:pStyle w:val="ConsPlusNormal"/>
        <w:spacing w:before="120" w:after="120"/>
        <w:ind w:firstLine="539"/>
        <w:jc w:val="both"/>
        <w:rPr>
          <w:sz w:val="24"/>
          <w:szCs w:val="24"/>
        </w:rPr>
      </w:pPr>
      <w:r>
        <w:rPr>
          <w:sz w:val="24"/>
          <w:szCs w:val="24"/>
        </w:rPr>
        <w:t xml:space="preserve">- </w:t>
      </w:r>
      <w:r w:rsidR="00B04C1F" w:rsidRPr="00B04C1F">
        <w:rPr>
          <w:sz w:val="24"/>
          <w:szCs w:val="24"/>
        </w:rPr>
        <w:t>расходы на оформление обязательной медицинской страховки;</w:t>
      </w:r>
    </w:p>
    <w:p w:rsidR="00B04C1F" w:rsidRPr="00B04C1F" w:rsidRDefault="001E06FB" w:rsidP="003737B5">
      <w:pPr>
        <w:pStyle w:val="ConsPlusNormal"/>
        <w:spacing w:before="120" w:after="120"/>
        <w:ind w:firstLine="539"/>
        <w:jc w:val="both"/>
        <w:rPr>
          <w:sz w:val="24"/>
          <w:szCs w:val="24"/>
        </w:rPr>
      </w:pPr>
      <w:r>
        <w:rPr>
          <w:sz w:val="24"/>
          <w:szCs w:val="24"/>
        </w:rPr>
        <w:t xml:space="preserve">- </w:t>
      </w:r>
      <w:r w:rsidR="00B04C1F" w:rsidRPr="00B04C1F">
        <w:rPr>
          <w:sz w:val="24"/>
          <w:szCs w:val="24"/>
        </w:rPr>
        <w:t>иные обязательные платежи и сборы.</w:t>
      </w:r>
    </w:p>
    <w:p w:rsidR="001E06FB" w:rsidRDefault="00B04C1F" w:rsidP="001E06FB">
      <w:pPr>
        <w:autoSpaceDE w:val="0"/>
        <w:autoSpaceDN w:val="0"/>
        <w:adjustRightInd w:val="0"/>
        <w:spacing w:after="0" w:line="240" w:lineRule="auto"/>
        <w:ind w:left="0" w:firstLine="567"/>
        <w:rPr>
          <w:rFonts w:ascii="Arial" w:eastAsia="Calibri" w:hAnsi="Arial" w:cs="Arial"/>
          <w:sz w:val="24"/>
          <w:szCs w:val="24"/>
        </w:rPr>
      </w:pPr>
      <w:r w:rsidRPr="00B04C1F">
        <w:rPr>
          <w:rFonts w:ascii="Arial" w:eastAsia="Calibri" w:hAnsi="Arial" w:cs="Arial"/>
          <w:sz w:val="24"/>
          <w:szCs w:val="24"/>
        </w:rPr>
        <w:t xml:space="preserve">17.Установить Главе </w:t>
      </w:r>
      <w:r w:rsidR="001E06FB" w:rsidRPr="001E06FB">
        <w:rPr>
          <w:rFonts w:ascii="Arial" w:hAnsi="Arial" w:cs="Arial"/>
          <w:sz w:val="24"/>
          <w:szCs w:val="24"/>
        </w:rPr>
        <w:t>Меженин</w:t>
      </w:r>
      <w:r w:rsidR="001E06FB" w:rsidRPr="00B04C1F">
        <w:rPr>
          <w:rFonts w:ascii="Arial" w:hAnsi="Arial" w:cs="Arial"/>
          <w:sz w:val="24"/>
          <w:szCs w:val="24"/>
        </w:rPr>
        <w:t>овского</w:t>
      </w:r>
      <w:r w:rsidRPr="00B04C1F">
        <w:rPr>
          <w:rFonts w:ascii="Arial" w:eastAsia="Calibri" w:hAnsi="Arial" w:cs="Arial"/>
          <w:sz w:val="24"/>
          <w:szCs w:val="24"/>
        </w:rPr>
        <w:t xml:space="preserve"> с</w:t>
      </w:r>
      <w:r w:rsidR="001E06FB">
        <w:rPr>
          <w:rFonts w:ascii="Arial" w:eastAsia="Calibri" w:hAnsi="Arial" w:cs="Arial"/>
          <w:sz w:val="24"/>
          <w:szCs w:val="24"/>
        </w:rPr>
        <w:t xml:space="preserve">ельского поселения, а в случае </w:t>
      </w:r>
      <w:r w:rsidRPr="00B04C1F">
        <w:rPr>
          <w:rFonts w:ascii="Arial" w:eastAsia="Calibri" w:hAnsi="Arial" w:cs="Arial"/>
          <w:sz w:val="24"/>
          <w:szCs w:val="24"/>
        </w:rPr>
        <w:t xml:space="preserve">отсутствия Главы </w:t>
      </w:r>
      <w:r w:rsidR="001E06FB" w:rsidRPr="001E06FB">
        <w:rPr>
          <w:rFonts w:ascii="Arial" w:hAnsi="Arial" w:cs="Arial"/>
          <w:sz w:val="24"/>
          <w:szCs w:val="24"/>
        </w:rPr>
        <w:t>Меженин</w:t>
      </w:r>
      <w:r w:rsidR="001E06FB" w:rsidRPr="00B04C1F">
        <w:rPr>
          <w:rFonts w:ascii="Arial" w:hAnsi="Arial" w:cs="Arial"/>
          <w:sz w:val="24"/>
          <w:szCs w:val="24"/>
        </w:rPr>
        <w:t>овского</w:t>
      </w:r>
      <w:r w:rsidRPr="00B04C1F">
        <w:rPr>
          <w:rFonts w:ascii="Arial" w:eastAsia="Calibri" w:hAnsi="Arial" w:cs="Arial"/>
          <w:sz w:val="24"/>
          <w:szCs w:val="24"/>
        </w:rPr>
        <w:t xml:space="preserve"> сельского поселения или невозможности исполнения им должностных обязанностей временно исполняющему полномочия Главы </w:t>
      </w:r>
      <w:r w:rsidR="001E06FB" w:rsidRPr="001E06FB">
        <w:rPr>
          <w:rFonts w:ascii="Arial" w:hAnsi="Arial" w:cs="Arial"/>
          <w:sz w:val="24"/>
          <w:szCs w:val="24"/>
        </w:rPr>
        <w:t>Меженин</w:t>
      </w:r>
      <w:r w:rsidR="001E06FB" w:rsidRPr="00B04C1F">
        <w:rPr>
          <w:rFonts w:ascii="Arial" w:hAnsi="Arial" w:cs="Arial"/>
          <w:sz w:val="24"/>
          <w:szCs w:val="24"/>
        </w:rPr>
        <w:t>овского</w:t>
      </w:r>
      <w:r w:rsidRPr="00B04C1F">
        <w:rPr>
          <w:rFonts w:ascii="Arial" w:eastAsia="Calibri" w:hAnsi="Arial" w:cs="Arial"/>
          <w:sz w:val="24"/>
          <w:szCs w:val="24"/>
        </w:rPr>
        <w:t xml:space="preserve"> сельского поселения,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выплату:</w:t>
      </w:r>
      <w:r w:rsidRPr="00B04C1F">
        <w:rPr>
          <w:rFonts w:ascii="Arial" w:eastAsia="Calibri" w:hAnsi="Arial" w:cs="Arial"/>
          <w:sz w:val="24"/>
          <w:szCs w:val="24"/>
        </w:rPr>
        <w:tab/>
      </w:r>
    </w:p>
    <w:p w:rsidR="00B04C1F" w:rsidRPr="00B04C1F" w:rsidRDefault="001E06FB" w:rsidP="001E06FB">
      <w:pPr>
        <w:autoSpaceDE w:val="0"/>
        <w:autoSpaceDN w:val="0"/>
        <w:adjustRightInd w:val="0"/>
        <w:spacing w:before="120" w:after="120" w:line="240" w:lineRule="auto"/>
        <w:ind w:left="516" w:firstLine="6"/>
        <w:rPr>
          <w:rFonts w:ascii="Arial" w:eastAsia="Calibri" w:hAnsi="Arial" w:cs="Arial"/>
          <w:sz w:val="24"/>
          <w:szCs w:val="24"/>
        </w:rPr>
      </w:pPr>
      <w:r>
        <w:rPr>
          <w:rFonts w:ascii="Arial" w:eastAsia="Calibri" w:hAnsi="Arial" w:cs="Arial"/>
          <w:sz w:val="24"/>
          <w:szCs w:val="24"/>
        </w:rPr>
        <w:t xml:space="preserve">- </w:t>
      </w:r>
      <w:r w:rsidR="00B04C1F" w:rsidRPr="00B04C1F">
        <w:rPr>
          <w:rFonts w:ascii="Arial" w:eastAsia="Calibri" w:hAnsi="Arial" w:cs="Arial"/>
          <w:sz w:val="24"/>
          <w:szCs w:val="24"/>
        </w:rPr>
        <w:t>денежного вознаграждения (денежного содержания) в двойном размере;</w:t>
      </w:r>
    </w:p>
    <w:p w:rsidR="00B04C1F" w:rsidRPr="00B04C1F" w:rsidRDefault="001E06FB" w:rsidP="001E06FB">
      <w:pPr>
        <w:pStyle w:val="ConsPlusNormal"/>
        <w:spacing w:after="120"/>
        <w:ind w:firstLine="539"/>
        <w:jc w:val="both"/>
        <w:rPr>
          <w:sz w:val="24"/>
          <w:szCs w:val="24"/>
        </w:rPr>
      </w:pPr>
      <w:r>
        <w:rPr>
          <w:sz w:val="24"/>
          <w:szCs w:val="24"/>
        </w:rPr>
        <w:t xml:space="preserve">- </w:t>
      </w:r>
      <w:r w:rsidR="00B04C1F" w:rsidRPr="00B04C1F">
        <w:rPr>
          <w:sz w:val="24"/>
          <w:szCs w:val="24"/>
        </w:rPr>
        <w:t>выплату дополнительных расходов, связанных с проживанием вне постоянного места жительства (суточные) в размере 8 480 рублей за каждый день нахождения в служебной командировке.</w:t>
      </w:r>
    </w:p>
    <w:p w:rsidR="00620D32" w:rsidRPr="00B04C1F" w:rsidRDefault="00B04C1F" w:rsidP="009406D0">
      <w:pPr>
        <w:spacing w:after="0" w:line="240" w:lineRule="auto"/>
        <w:ind w:left="0" w:firstLine="539"/>
        <w:rPr>
          <w:rFonts w:ascii="Arial" w:hAnsi="Arial" w:cs="Arial"/>
          <w:sz w:val="24"/>
          <w:szCs w:val="24"/>
        </w:rPr>
      </w:pPr>
      <w:r w:rsidRPr="00B04C1F">
        <w:rPr>
          <w:rFonts w:ascii="Arial" w:hAnsi="Arial" w:cs="Arial"/>
          <w:sz w:val="24"/>
          <w:szCs w:val="24"/>
        </w:rPr>
        <w:lastRenderedPageBreak/>
        <w:t xml:space="preserve">18. Отдельным работникам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Перечень должностей работников, замещение которых дает право пользования залами официальных лиц и делегаций, утверждается распоряжением Администрации </w:t>
      </w:r>
      <w:r w:rsidR="001E06FB" w:rsidRPr="001E06FB">
        <w:rPr>
          <w:rFonts w:ascii="Arial" w:hAnsi="Arial" w:cs="Arial"/>
          <w:sz w:val="24"/>
          <w:szCs w:val="24"/>
        </w:rPr>
        <w:t>Меженин</w:t>
      </w:r>
      <w:r w:rsidR="001E06FB" w:rsidRPr="00B04C1F">
        <w:rPr>
          <w:rFonts w:ascii="Arial" w:hAnsi="Arial" w:cs="Arial"/>
          <w:sz w:val="24"/>
          <w:szCs w:val="24"/>
        </w:rPr>
        <w:t>овского</w:t>
      </w:r>
      <w:r w:rsidRPr="00B04C1F">
        <w:rPr>
          <w:rFonts w:ascii="Arial" w:hAnsi="Arial" w:cs="Arial"/>
          <w:sz w:val="24"/>
          <w:szCs w:val="24"/>
        </w:rPr>
        <w:t xml:space="preserve"> сельского поселения.</w:t>
      </w:r>
    </w:p>
    <w:sectPr w:rsidR="00620D32" w:rsidRPr="00B04C1F" w:rsidSect="00951E76">
      <w:type w:val="continuous"/>
      <w:pgSz w:w="11780" w:h="16680"/>
      <w:pgMar w:top="567" w:right="567"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58" w:rsidRDefault="00C63B58" w:rsidP="00A40D02">
      <w:pPr>
        <w:spacing w:after="0" w:line="240" w:lineRule="auto"/>
      </w:pPr>
      <w:r>
        <w:separator/>
      </w:r>
    </w:p>
  </w:endnote>
  <w:endnote w:type="continuationSeparator" w:id="0">
    <w:p w:rsidR="00C63B58" w:rsidRDefault="00C63B58" w:rsidP="00A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58" w:rsidRDefault="00C63B58" w:rsidP="00A40D02">
      <w:pPr>
        <w:spacing w:after="0" w:line="240" w:lineRule="auto"/>
      </w:pPr>
      <w:r>
        <w:separator/>
      </w:r>
    </w:p>
  </w:footnote>
  <w:footnote w:type="continuationSeparator" w:id="0">
    <w:p w:rsidR="00C63B58" w:rsidRDefault="00C63B58" w:rsidP="00A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179"/>
    <w:multiLevelType w:val="hybridMultilevel"/>
    <w:tmpl w:val="A0F2CD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2611223"/>
    <w:multiLevelType w:val="hybridMultilevel"/>
    <w:tmpl w:val="00668318"/>
    <w:lvl w:ilvl="0" w:tplc="BC7431E8">
      <w:start w:val="1"/>
      <w:numFmt w:val="decimal"/>
      <w:lvlText w:val="%1."/>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66A7A0">
      <w:start w:val="1"/>
      <w:numFmt w:val="lowerLetter"/>
      <w:lvlText w:val="%2"/>
      <w:lvlJc w:val="left"/>
      <w:pPr>
        <w:ind w:left="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6E4242">
      <w:start w:val="1"/>
      <w:numFmt w:val="lowerRoman"/>
      <w:lvlText w:val="%3"/>
      <w:lvlJc w:val="left"/>
      <w:pPr>
        <w:ind w:left="1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7C4FFE">
      <w:start w:val="1"/>
      <w:numFmt w:val="decimal"/>
      <w:lvlText w:val="%4"/>
      <w:lvlJc w:val="left"/>
      <w:pPr>
        <w:ind w:left="2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1E4EEE">
      <w:start w:val="1"/>
      <w:numFmt w:val="lowerLetter"/>
      <w:lvlText w:val="%5"/>
      <w:lvlJc w:val="left"/>
      <w:pPr>
        <w:ind w:left="2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044A00">
      <w:start w:val="1"/>
      <w:numFmt w:val="lowerRoman"/>
      <w:lvlText w:val="%6"/>
      <w:lvlJc w:val="left"/>
      <w:pPr>
        <w:ind w:left="3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A8D212">
      <w:start w:val="1"/>
      <w:numFmt w:val="decimal"/>
      <w:lvlText w:val="%7"/>
      <w:lvlJc w:val="left"/>
      <w:pPr>
        <w:ind w:left="4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DA8BFC">
      <w:start w:val="1"/>
      <w:numFmt w:val="lowerLetter"/>
      <w:lvlText w:val="%8"/>
      <w:lvlJc w:val="left"/>
      <w:pPr>
        <w:ind w:left="5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002862">
      <w:start w:val="1"/>
      <w:numFmt w:val="lowerRoman"/>
      <w:lvlText w:val="%9"/>
      <w:lvlJc w:val="left"/>
      <w:pPr>
        <w:ind w:left="5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C6E0B2E"/>
    <w:multiLevelType w:val="hybridMultilevel"/>
    <w:tmpl w:val="300227F0"/>
    <w:lvl w:ilvl="0" w:tplc="949CBFA0">
      <w:start w:val="1"/>
      <w:numFmt w:val="decimal"/>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4294E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86CB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82281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863C0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E59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42EDC0">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4E174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24590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4F971761"/>
    <w:multiLevelType w:val="hybridMultilevel"/>
    <w:tmpl w:val="142089CA"/>
    <w:lvl w:ilvl="0" w:tplc="3C62D7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2DF6EF9"/>
    <w:multiLevelType w:val="hybridMultilevel"/>
    <w:tmpl w:val="4DA4E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70A660C"/>
    <w:multiLevelType w:val="hybridMultilevel"/>
    <w:tmpl w:val="6FF47568"/>
    <w:lvl w:ilvl="0" w:tplc="A2622FD0">
      <w:start w:val="1"/>
      <w:numFmt w:val="decimal"/>
      <w:pStyle w:val="1"/>
      <w:lvlText w:val="%1"/>
      <w:lvlJc w:val="left"/>
      <w:pPr>
        <w:ind w:left="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B1E4ED6C">
      <w:start w:val="1"/>
      <w:numFmt w:val="lowerLetter"/>
      <w:lvlText w:val="%2"/>
      <w:lvlJc w:val="left"/>
      <w:pPr>
        <w:ind w:left="643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E2C42756">
      <w:start w:val="1"/>
      <w:numFmt w:val="lowerRoman"/>
      <w:lvlText w:val="%3"/>
      <w:lvlJc w:val="left"/>
      <w:pPr>
        <w:ind w:left="715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7D5A7326">
      <w:start w:val="1"/>
      <w:numFmt w:val="decimal"/>
      <w:lvlText w:val="%4"/>
      <w:lvlJc w:val="left"/>
      <w:pPr>
        <w:ind w:left="787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D9DC6FCC">
      <w:start w:val="1"/>
      <w:numFmt w:val="lowerLetter"/>
      <w:lvlText w:val="%5"/>
      <w:lvlJc w:val="left"/>
      <w:pPr>
        <w:ind w:left="859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5FC45E56">
      <w:start w:val="1"/>
      <w:numFmt w:val="lowerRoman"/>
      <w:lvlText w:val="%6"/>
      <w:lvlJc w:val="left"/>
      <w:pPr>
        <w:ind w:left="931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6038AE52">
      <w:start w:val="1"/>
      <w:numFmt w:val="decimal"/>
      <w:lvlText w:val="%7"/>
      <w:lvlJc w:val="left"/>
      <w:pPr>
        <w:ind w:left="1003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12883822">
      <w:start w:val="1"/>
      <w:numFmt w:val="lowerLetter"/>
      <w:lvlText w:val="%8"/>
      <w:lvlJc w:val="left"/>
      <w:pPr>
        <w:ind w:left="1075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E018785E">
      <w:start w:val="1"/>
      <w:numFmt w:val="lowerRoman"/>
      <w:lvlText w:val="%9"/>
      <w:lvlJc w:val="left"/>
      <w:pPr>
        <w:ind w:left="11477"/>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6" w15:restartNumberingAfterBreak="0">
    <w:nsid w:val="76725139"/>
    <w:multiLevelType w:val="hybridMultilevel"/>
    <w:tmpl w:val="852C4B46"/>
    <w:lvl w:ilvl="0" w:tplc="41B6510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225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C104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297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C64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04C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DE7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79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D8A2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B732C71"/>
    <w:multiLevelType w:val="hybridMultilevel"/>
    <w:tmpl w:val="3F2E378E"/>
    <w:lvl w:ilvl="0" w:tplc="9AC864F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60143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22B2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0AC4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678F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28BBA">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88338">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66A6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89A9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1"/>
  </w:num>
  <w:num w:numId="5">
    <w:abstractNumId w:val="5"/>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32"/>
    <w:rsid w:val="0000406A"/>
    <w:rsid w:val="00004F94"/>
    <w:rsid w:val="00050E3D"/>
    <w:rsid w:val="00084821"/>
    <w:rsid w:val="000B603D"/>
    <w:rsid w:val="000D42B1"/>
    <w:rsid w:val="000E02B6"/>
    <w:rsid w:val="00150CDC"/>
    <w:rsid w:val="00192CA2"/>
    <w:rsid w:val="001B3E3C"/>
    <w:rsid w:val="001C51FC"/>
    <w:rsid w:val="001E06FB"/>
    <w:rsid w:val="001F5E08"/>
    <w:rsid w:val="00207EE2"/>
    <w:rsid w:val="0023524F"/>
    <w:rsid w:val="002B23C7"/>
    <w:rsid w:val="002E1F53"/>
    <w:rsid w:val="003430A7"/>
    <w:rsid w:val="003626F7"/>
    <w:rsid w:val="00371746"/>
    <w:rsid w:val="003737B5"/>
    <w:rsid w:val="003D0037"/>
    <w:rsid w:val="003E5E21"/>
    <w:rsid w:val="0040728E"/>
    <w:rsid w:val="00506B0E"/>
    <w:rsid w:val="005A5432"/>
    <w:rsid w:val="005F00F8"/>
    <w:rsid w:val="005F2E62"/>
    <w:rsid w:val="00620D32"/>
    <w:rsid w:val="00674514"/>
    <w:rsid w:val="006F030D"/>
    <w:rsid w:val="00715E46"/>
    <w:rsid w:val="0079070F"/>
    <w:rsid w:val="00857C87"/>
    <w:rsid w:val="00896392"/>
    <w:rsid w:val="009406D0"/>
    <w:rsid w:val="00951E76"/>
    <w:rsid w:val="00963C94"/>
    <w:rsid w:val="00983D70"/>
    <w:rsid w:val="00A40D02"/>
    <w:rsid w:val="00B04C1F"/>
    <w:rsid w:val="00BE5635"/>
    <w:rsid w:val="00C402DE"/>
    <w:rsid w:val="00C63B58"/>
    <w:rsid w:val="00C647B7"/>
    <w:rsid w:val="00CC5013"/>
    <w:rsid w:val="00DE3202"/>
    <w:rsid w:val="00DE42D8"/>
    <w:rsid w:val="00E92D81"/>
    <w:rsid w:val="00EA45B6"/>
    <w:rsid w:val="00EC6649"/>
    <w:rsid w:val="00ED4834"/>
    <w:rsid w:val="00EE58EE"/>
    <w:rsid w:val="00F0696F"/>
    <w:rsid w:val="00FD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A159"/>
  <w15:docId w15:val="{61DB9482-1FCB-4898-BEFD-572DFDAD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48" w:lineRule="auto"/>
      <w:ind w:left="518" w:firstLine="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
      </w:numPr>
      <w:spacing w:after="0"/>
      <w:jc w:val="right"/>
      <w:outlineLvl w:val="0"/>
    </w:pPr>
    <w:rPr>
      <w:rFonts w:ascii="Times New Roman" w:eastAsia="Times New Roman" w:hAnsi="Times New Roman" w:cs="Times New Roman"/>
      <w:color w:val="000000"/>
      <w:sz w:val="28"/>
      <w:u w:val="single" w:color="000000"/>
    </w:rPr>
  </w:style>
  <w:style w:type="paragraph" w:styleId="2">
    <w:name w:val="heading 2"/>
    <w:next w:val="a"/>
    <w:link w:val="20"/>
    <w:uiPriority w:val="9"/>
    <w:unhideWhenUsed/>
    <w:qFormat/>
    <w:pPr>
      <w:keepNext/>
      <w:keepLines/>
      <w:spacing w:after="220"/>
      <w:ind w:left="10"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u w:val="single" w:color="000000"/>
    </w:rPr>
  </w:style>
  <w:style w:type="character" w:customStyle="1" w:styleId="20">
    <w:name w:val="Заголовок 2 Знак"/>
    <w:link w:val="2"/>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A40D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0D02"/>
    <w:rPr>
      <w:rFonts w:ascii="Times New Roman" w:eastAsia="Times New Roman" w:hAnsi="Times New Roman" w:cs="Times New Roman"/>
      <w:color w:val="000000"/>
      <w:sz w:val="28"/>
    </w:rPr>
  </w:style>
  <w:style w:type="paragraph" w:styleId="a5">
    <w:name w:val="footer"/>
    <w:basedOn w:val="a"/>
    <w:link w:val="a6"/>
    <w:uiPriority w:val="99"/>
    <w:unhideWhenUsed/>
    <w:rsid w:val="00A40D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0D02"/>
    <w:rPr>
      <w:rFonts w:ascii="Times New Roman" w:eastAsia="Times New Roman" w:hAnsi="Times New Roman" w:cs="Times New Roman"/>
      <w:color w:val="000000"/>
      <w:sz w:val="28"/>
    </w:rPr>
  </w:style>
  <w:style w:type="paragraph" w:styleId="a7">
    <w:name w:val="Body Text"/>
    <w:basedOn w:val="a"/>
    <w:link w:val="a8"/>
    <w:rsid w:val="002E1F53"/>
    <w:pPr>
      <w:spacing w:after="0" w:line="240" w:lineRule="auto"/>
      <w:ind w:left="0" w:firstLine="0"/>
    </w:pPr>
    <w:rPr>
      <w:color w:val="auto"/>
      <w:sz w:val="24"/>
      <w:szCs w:val="20"/>
    </w:rPr>
  </w:style>
  <w:style w:type="character" w:customStyle="1" w:styleId="a8">
    <w:name w:val="Основной текст Знак"/>
    <w:basedOn w:val="a0"/>
    <w:link w:val="a7"/>
    <w:rsid w:val="002E1F53"/>
    <w:rPr>
      <w:rFonts w:ascii="Times New Roman" w:eastAsia="Times New Roman" w:hAnsi="Times New Roman" w:cs="Times New Roman"/>
      <w:sz w:val="24"/>
      <w:szCs w:val="20"/>
    </w:rPr>
  </w:style>
  <w:style w:type="paragraph" w:styleId="a9">
    <w:name w:val="Body Text Indent"/>
    <w:basedOn w:val="a"/>
    <w:link w:val="aa"/>
    <w:uiPriority w:val="99"/>
    <w:semiHidden/>
    <w:unhideWhenUsed/>
    <w:rsid w:val="002E1F53"/>
    <w:pPr>
      <w:spacing w:after="120" w:line="240" w:lineRule="auto"/>
      <w:ind w:left="283" w:firstLine="0"/>
      <w:jc w:val="left"/>
    </w:pPr>
    <w:rPr>
      <w:color w:val="auto"/>
      <w:sz w:val="20"/>
      <w:szCs w:val="20"/>
    </w:rPr>
  </w:style>
  <w:style w:type="character" w:customStyle="1" w:styleId="aa">
    <w:name w:val="Основной текст с отступом Знак"/>
    <w:basedOn w:val="a0"/>
    <w:link w:val="a9"/>
    <w:uiPriority w:val="99"/>
    <w:semiHidden/>
    <w:rsid w:val="002E1F53"/>
    <w:rPr>
      <w:rFonts w:ascii="Times New Roman" w:eastAsia="Times New Roman" w:hAnsi="Times New Roman" w:cs="Times New Roman"/>
      <w:sz w:val="20"/>
      <w:szCs w:val="20"/>
    </w:rPr>
  </w:style>
  <w:style w:type="character" w:styleId="ab">
    <w:name w:val="Hyperlink"/>
    <w:rsid w:val="006F030D"/>
    <w:rPr>
      <w:color w:val="0000FF"/>
      <w:u w:val="single"/>
    </w:rPr>
  </w:style>
  <w:style w:type="paragraph" w:styleId="ac">
    <w:name w:val="List Paragraph"/>
    <w:basedOn w:val="a"/>
    <w:uiPriority w:val="34"/>
    <w:qFormat/>
    <w:rsid w:val="000D42B1"/>
    <w:pPr>
      <w:ind w:left="720"/>
      <w:contextualSpacing/>
    </w:pPr>
  </w:style>
  <w:style w:type="paragraph" w:customStyle="1" w:styleId="ConsPlusNormal">
    <w:name w:val="ConsPlusNormal"/>
    <w:rsid w:val="00B04C1F"/>
    <w:pPr>
      <w:widowControl w:val="0"/>
      <w:autoSpaceDE w:val="0"/>
      <w:autoSpaceDN w:val="0"/>
      <w:spacing w:after="0" w:line="240" w:lineRule="auto"/>
    </w:pPr>
    <w:rPr>
      <w:rFonts w:ascii="Arial" w:eastAsia="Calibri" w:hAnsi="Arial" w:cs="Arial"/>
      <w:sz w:val="20"/>
    </w:rPr>
  </w:style>
  <w:style w:type="paragraph" w:customStyle="1" w:styleId="ConsPlusTitle">
    <w:name w:val="ConsPlusTitle"/>
    <w:rsid w:val="00B04C1F"/>
    <w:pPr>
      <w:widowControl w:val="0"/>
      <w:autoSpaceDE w:val="0"/>
      <w:autoSpaceDN w:val="0"/>
      <w:spacing w:after="0" w:line="240" w:lineRule="auto"/>
    </w:pPr>
    <w:rPr>
      <w:rFonts w:ascii="Arial" w:eastAsia="Calibri"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28C90815B2E592354138ADA6ABC00E94D9896F7FFCBC2231A69D8770E1FFDCE74399782CE949A72D803C054423C4D18547365E855F6E68X4G5C" TargetMode="External"/><Relationship Id="rId3" Type="http://schemas.openxmlformats.org/officeDocument/2006/relationships/settings" Target="settings.xml"/><Relationship Id="rId7" Type="http://schemas.openxmlformats.org/officeDocument/2006/relationships/hyperlink" Target="consultantplus://offline/ref=1C28C90815B2E592354138ADA6ABC00E91D28A6E7EF9BC2231A69D8770E1FFDCE74399782CEB4CAD2D803C054423C4D18547365E855F6E68X4G5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C28C90815B2E592354138ADA6ABC00E91D28A6C7BFCBC2231A69D8770E1FFDCE74399782CE949A72C803C054423C4D18547365E855F6E68X4G5C" TargetMode="External"/><Relationship Id="rId4" Type="http://schemas.openxmlformats.org/officeDocument/2006/relationships/webSettings" Target="webSettings.xml"/><Relationship Id="rId9" Type="http://schemas.openxmlformats.org/officeDocument/2006/relationships/hyperlink" Target="consultantplus://offline/ref=1C28C90815B2E592354138ADA6ABC00E94D9896F7FFCBC2231A69D8770E1FFDCE74399782CE949A72D803C054423C4D18547365E855F6E68X4G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5</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Бессмертных Юрий Николаевич</dc:creator>
  <cp:keywords/>
  <cp:lastModifiedBy>Пользователь</cp:lastModifiedBy>
  <cp:revision>48</cp:revision>
  <dcterms:created xsi:type="dcterms:W3CDTF">2022-09-20T02:54:00Z</dcterms:created>
  <dcterms:modified xsi:type="dcterms:W3CDTF">2023-07-05T05:31:00Z</dcterms:modified>
</cp:coreProperties>
</file>