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</w:t>
      </w:r>
      <w:r w:rsidRPr="00FB59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«МЕЖЕНИНОВСКОЕ  СЕЛЬСКОЕ ПОСЕЛЕНИЕ»</w:t>
      </w: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(проект)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9B55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201</w:t>
      </w:r>
      <w:r w:rsidR="009B55DE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15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323D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Cs/>
          <w:sz w:val="24"/>
          <w:szCs w:val="24"/>
          <w:lang w:eastAsia="ru-RU"/>
        </w:rPr>
        <w:t>с. Межениновка</w:t>
      </w:r>
    </w:p>
    <w:p w:rsidR="00323D79" w:rsidRPr="00FB595C" w:rsidRDefault="00323D79" w:rsidP="00323D79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23D79" w:rsidRPr="00FB595C" w:rsidTr="00323D79">
        <w:tc>
          <w:tcPr>
            <w:tcW w:w="9464" w:type="dxa"/>
          </w:tcPr>
          <w:p w:rsidR="00323D79" w:rsidRPr="00FB595C" w:rsidRDefault="009B55DE" w:rsidP="008151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231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</w:t>
            </w:r>
            <w:r w:rsidR="0081515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 ДОПОЛНЕНИЙ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ПОСТАНОВЛЕНИЕ АДМИНИСТРАЦИИ МЕЖЕНИНОВСКОГО СЕЛЬСКОГО ПОСЕЛЕНИЯ ОТ 01.04.2015 г. № 20 «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</w:t>
            </w:r>
            <w:r w:rsidR="001B39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23D79" w:rsidRPr="00FB59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«МЕЖЕНИНОВСКОЕ СЕЛЬСКОЕ ПОСЕЛЕНИЕ»  </w:t>
            </w:r>
          </w:p>
        </w:tc>
      </w:tr>
    </w:tbl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Cs/>
          <w:color w:val="323131"/>
          <w:sz w:val="24"/>
          <w:szCs w:val="24"/>
          <w:lang w:eastAsia="ru-RU"/>
        </w:rPr>
      </w:pPr>
    </w:p>
    <w:p w:rsidR="00323D79" w:rsidRPr="00FB595C" w:rsidRDefault="00323D79" w:rsidP="00182955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FB595C">
        <w:rPr>
          <w:rFonts w:ascii="Arial" w:eastAsia="Times New Roman" w:hAnsi="Arial" w:cs="Arial"/>
          <w:sz w:val="24"/>
          <w:szCs w:val="24"/>
          <w:lang w:eastAsia="ru-RU"/>
        </w:rPr>
        <w:t>В соответствии с   Земельным кодексом Российской Федерации, Федеральным законом от 06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2003 </w:t>
      </w:r>
      <w:r w:rsidR="0081515D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bookmarkStart w:id="0" w:name="_GoBack"/>
      <w:bookmarkEnd w:id="0"/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N 131-ФЗ "Об общих принципах организации местного самоуправления в Российской Федерации", </w:t>
      </w:r>
      <w:hyperlink r:id="rId7" w:history="1">
        <w:r w:rsidRPr="00FB595C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Федеральным законом</w:t>
        </w:r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от 27 июля 2010 года № 210-ФЗ «Об организации предоставления государственных и муниципальных услуг»,   </w:t>
      </w:r>
      <w:r w:rsidR="009B55DE">
        <w:rPr>
          <w:rFonts w:ascii="Arial" w:eastAsia="Times New Roman" w:hAnsi="Arial" w:cs="Arial"/>
          <w:sz w:val="24"/>
          <w:szCs w:val="24"/>
          <w:lang w:eastAsia="ru-RU"/>
        </w:rPr>
        <w:t xml:space="preserve"> Закона Томской области от 18 сентября 2015 г. № 124-ОЗ «</w:t>
      </w:r>
      <w:r w:rsidR="009B55DE" w:rsidRPr="009B55DE">
        <w:rPr>
          <w:rFonts w:ascii="Arial" w:eastAsia="Times New Roman" w:hAnsi="Arial" w:cs="Arial"/>
          <w:sz w:val="24"/>
          <w:szCs w:val="24"/>
          <w:lang w:eastAsia="ru-RU"/>
        </w:rPr>
        <w:t>О порядке осуществления муниципального земельного контроля в Томской области</w:t>
      </w:r>
      <w:r w:rsidR="009B55DE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323D79" w:rsidRPr="00FB595C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Default="00323D79" w:rsidP="00323D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3002C2" w:rsidRPr="00FB595C" w:rsidRDefault="003002C2" w:rsidP="00182955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3D79" w:rsidRPr="00FB595C" w:rsidRDefault="00323D79" w:rsidP="00182955">
      <w:pPr>
        <w:spacing w:after="0"/>
        <w:ind w:firstLine="567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1.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Внести изменения</w:t>
      </w:r>
      <w:r w:rsidR="0081515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 дополнения 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постановление Администрации Межениновского сельского поселения от 01.04.2015 г. № 20 «Об утверждении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административн</w:t>
      </w:r>
      <w:r w:rsidR="003002C2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ого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регламент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исполнения муниципальной функции </w:t>
      </w:r>
      <w:r w:rsidR="008167B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по осуществлению муниципального земельного контроля на территории муниципального образования «Межениновское сельское поселение»  согласно приложению.</w:t>
      </w:r>
    </w:p>
    <w:p w:rsidR="00323D79" w:rsidRPr="00FB595C" w:rsidRDefault="00323D79" w:rsidP="00182955">
      <w:pPr>
        <w:widowControl w:val="0"/>
        <w:tabs>
          <w:tab w:val="num" w:pos="0"/>
          <w:tab w:val="left" w:pos="851"/>
        </w:tabs>
        <w:adjustRightInd w:val="0"/>
        <w:spacing w:after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</w:t>
      </w:r>
      <w:r w:rsidRPr="00FB595C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:// </w:t>
      </w:r>
      <w:hyperlink r:id="rId8" w:history="1"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mezhen</w:t>
        </w:r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44261B" w:rsidRPr="00850808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FB595C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323D79" w:rsidRPr="00FB595C" w:rsidRDefault="00323D79" w:rsidP="00182955">
      <w:pPr>
        <w:widowControl w:val="0"/>
        <w:tabs>
          <w:tab w:val="num" w:pos="0"/>
          <w:tab w:val="left" w:pos="851"/>
        </w:tabs>
        <w:spacing w:after="0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3.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proofErr w:type="gramStart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Контроль за</w:t>
      </w:r>
      <w:proofErr w:type="gramEnd"/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исполнением настоящего постановления возложить на  специалиста 1 категории </w:t>
      </w:r>
      <w:r w:rsidR="00182955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Богер С.Т.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Глава поселения    </w:t>
      </w:r>
    </w:p>
    <w:p w:rsidR="00323D79" w:rsidRPr="00FB595C" w:rsidRDefault="00323D79" w:rsidP="00323D79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(Глава Администрации)                        </w:t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FB595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  <w:t>А.Н. Званитайс</w:t>
      </w:r>
    </w:p>
    <w:p w:rsidR="00323D7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Исп. Чумерина О.А.</w:t>
      </w:r>
    </w:p>
    <w:p w:rsidR="00323D79" w:rsidRPr="001B39B9" w:rsidRDefault="00323D79" w:rsidP="00323D79">
      <w:pPr>
        <w:spacing w:after="0" w:line="240" w:lineRule="auto"/>
        <w:ind w:right="98"/>
        <w:rPr>
          <w:rFonts w:ascii="Arial" w:eastAsia="Times New Roman" w:hAnsi="Arial" w:cs="Arial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sz w:val="20"/>
          <w:szCs w:val="20"/>
          <w:lang w:eastAsia="ru-RU"/>
        </w:rPr>
        <w:t>96 97 25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В дело № 01-03</w:t>
      </w:r>
    </w:p>
    <w:p w:rsidR="00323D79" w:rsidRPr="001B39B9" w:rsidRDefault="00323D79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 w:rsidRPr="001B39B9">
        <w:rPr>
          <w:rFonts w:ascii="Arial" w:eastAsia="Times New Roman" w:hAnsi="Arial" w:cs="Arial"/>
          <w:color w:val="323131"/>
          <w:sz w:val="20"/>
          <w:szCs w:val="20"/>
          <w:lang w:eastAsia="ru-RU"/>
        </w:rPr>
        <w:t>______________Е.А. Стрелкова</w:t>
      </w:r>
    </w:p>
    <w:p w:rsidR="00323D79" w:rsidRPr="0044261B" w:rsidRDefault="0081515D" w:rsidP="00323D79">
      <w:pPr>
        <w:spacing w:after="0" w:line="240" w:lineRule="auto"/>
        <w:jc w:val="both"/>
        <w:rPr>
          <w:rFonts w:ascii="Arial" w:eastAsia="Times New Roman" w:hAnsi="Arial" w:cs="Arial"/>
          <w:color w:val="32313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23131"/>
          <w:sz w:val="20"/>
          <w:szCs w:val="20"/>
          <w:lang w:eastAsia="ru-RU"/>
        </w:rPr>
        <w:t xml:space="preserve"> </w:t>
      </w:r>
    </w:p>
    <w:p w:rsidR="00323D79" w:rsidRPr="00FB595C" w:rsidRDefault="00323D79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</w:p>
    <w:p w:rsidR="009B2B0B" w:rsidRPr="00FB595C" w:rsidRDefault="009B2B0B" w:rsidP="002D05EC">
      <w:pPr>
        <w:pStyle w:val="ConsPlusNormal"/>
        <w:ind w:firstLine="854"/>
        <w:jc w:val="right"/>
        <w:outlineLvl w:val="0"/>
        <w:rPr>
          <w:sz w:val="24"/>
          <w:szCs w:val="24"/>
        </w:rPr>
      </w:pPr>
      <w:r w:rsidRPr="00FB595C">
        <w:rPr>
          <w:sz w:val="24"/>
          <w:szCs w:val="24"/>
        </w:rPr>
        <w:t>Приложение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к </w:t>
      </w:r>
      <w:r w:rsidR="00C30841" w:rsidRPr="00FB595C">
        <w:rPr>
          <w:sz w:val="24"/>
          <w:szCs w:val="24"/>
        </w:rPr>
        <w:t>п</w:t>
      </w:r>
      <w:r w:rsidRPr="00FB595C">
        <w:rPr>
          <w:sz w:val="24"/>
          <w:szCs w:val="24"/>
        </w:rPr>
        <w:t>остановлению Администрации</w:t>
      </w:r>
    </w:p>
    <w:p w:rsidR="009B2B0B" w:rsidRPr="00FB595C" w:rsidRDefault="001B39B9" w:rsidP="002D05EC">
      <w:pPr>
        <w:pStyle w:val="ConsPlusNormal"/>
        <w:ind w:firstLine="8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Межениновского </w:t>
      </w:r>
      <w:r w:rsidR="009B2B0B" w:rsidRPr="00FB595C">
        <w:rPr>
          <w:sz w:val="24"/>
          <w:szCs w:val="24"/>
        </w:rPr>
        <w:t>сельского поселения</w:t>
      </w:r>
    </w:p>
    <w:p w:rsidR="009B2B0B" w:rsidRPr="00FB595C" w:rsidRDefault="009B2B0B" w:rsidP="002D05EC">
      <w:pPr>
        <w:pStyle w:val="ConsPlusNormal"/>
        <w:ind w:firstLine="854"/>
        <w:jc w:val="right"/>
        <w:rPr>
          <w:sz w:val="24"/>
          <w:szCs w:val="24"/>
        </w:rPr>
      </w:pPr>
      <w:r w:rsidRPr="00FB595C">
        <w:rPr>
          <w:sz w:val="24"/>
          <w:szCs w:val="24"/>
        </w:rPr>
        <w:t xml:space="preserve">от </w:t>
      </w:r>
      <w:r w:rsidR="0081515D">
        <w:rPr>
          <w:b/>
          <w:i/>
          <w:sz w:val="24"/>
          <w:szCs w:val="24"/>
        </w:rPr>
        <w:t>_______</w:t>
      </w:r>
      <w:r w:rsidR="0044261B">
        <w:rPr>
          <w:b/>
          <w:i/>
          <w:sz w:val="24"/>
          <w:szCs w:val="24"/>
        </w:rPr>
        <w:t xml:space="preserve"> </w:t>
      </w:r>
      <w:r w:rsidRPr="00FB595C">
        <w:rPr>
          <w:sz w:val="24"/>
          <w:szCs w:val="24"/>
        </w:rPr>
        <w:t xml:space="preserve"> №</w:t>
      </w:r>
      <w:r w:rsidR="0044261B">
        <w:rPr>
          <w:sz w:val="24"/>
          <w:szCs w:val="24"/>
        </w:rPr>
        <w:t xml:space="preserve"> </w:t>
      </w:r>
      <w:r w:rsidR="0081515D">
        <w:rPr>
          <w:b/>
          <w:i/>
          <w:sz w:val="24"/>
          <w:szCs w:val="24"/>
        </w:rPr>
        <w:t>________</w:t>
      </w:r>
    </w:p>
    <w:p w:rsidR="009B2B0B" w:rsidRPr="00182955" w:rsidRDefault="009B2B0B" w:rsidP="002D05EC">
      <w:pPr>
        <w:pStyle w:val="ConsPlusNormal"/>
        <w:ind w:firstLine="854"/>
        <w:jc w:val="right"/>
        <w:rPr>
          <w:b/>
          <w:sz w:val="24"/>
          <w:szCs w:val="24"/>
        </w:rPr>
      </w:pPr>
    </w:p>
    <w:p w:rsidR="009B2B0B" w:rsidRPr="00182955" w:rsidRDefault="00182955" w:rsidP="00182955">
      <w:pPr>
        <w:pStyle w:val="ConsPlusNormal"/>
        <w:ind w:firstLine="854"/>
        <w:jc w:val="center"/>
        <w:rPr>
          <w:b/>
          <w:sz w:val="24"/>
          <w:szCs w:val="24"/>
        </w:rPr>
      </w:pPr>
      <w:r w:rsidRPr="00182955">
        <w:rPr>
          <w:b/>
          <w:sz w:val="24"/>
          <w:szCs w:val="24"/>
        </w:rPr>
        <w:t xml:space="preserve">ИЗМЕНЕНИЯ </w:t>
      </w:r>
      <w:r w:rsidR="0081515D">
        <w:rPr>
          <w:b/>
          <w:sz w:val="24"/>
          <w:szCs w:val="24"/>
        </w:rPr>
        <w:t xml:space="preserve">И ДОПОЛНЕНИЯ </w:t>
      </w:r>
    </w:p>
    <w:p w:rsidR="009B2B0B" w:rsidRPr="00FB595C" w:rsidRDefault="00182955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bookmarkStart w:id="1" w:name="Par34"/>
      <w:bookmarkEnd w:id="1"/>
      <w:r>
        <w:rPr>
          <w:b/>
          <w:bCs/>
          <w:sz w:val="24"/>
          <w:szCs w:val="24"/>
        </w:rPr>
        <w:t xml:space="preserve">В </w:t>
      </w:r>
      <w:r w:rsidR="009B2B0B" w:rsidRPr="00FB595C">
        <w:rPr>
          <w:b/>
          <w:bCs/>
          <w:sz w:val="24"/>
          <w:szCs w:val="24"/>
        </w:rPr>
        <w:t>АДМИНИСТРАТИВНЫЙ РЕГЛАМЕНТ</w:t>
      </w:r>
    </w:p>
    <w:p w:rsidR="001B39B9" w:rsidRDefault="009B2B0B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FB595C">
        <w:rPr>
          <w:b/>
          <w:bCs/>
          <w:sz w:val="24"/>
          <w:szCs w:val="24"/>
        </w:rPr>
        <w:t>ИСПОЛНЕНИЯ МУНИЦИПАЛЬНОЙ ФУНКЦИИ ПО ОСУЩЕСТВЛЕНИЮ</w:t>
      </w:r>
      <w:r w:rsidR="00323D79" w:rsidRPr="00FB595C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>МУНИЦИПАЛЬНОГО ЗЕМЕЛЬНОГО КОНТРОЛЯ НА ТЕРРИТОРИИ</w:t>
      </w:r>
      <w:r w:rsidR="00323D79" w:rsidRPr="00FB595C">
        <w:rPr>
          <w:b/>
          <w:bCs/>
          <w:sz w:val="24"/>
          <w:szCs w:val="24"/>
        </w:rPr>
        <w:t xml:space="preserve"> </w:t>
      </w:r>
      <w:r w:rsidRPr="00FB595C">
        <w:rPr>
          <w:b/>
          <w:bCs/>
          <w:sz w:val="24"/>
          <w:szCs w:val="24"/>
        </w:rPr>
        <w:t xml:space="preserve">МУНИЦИПАЛЬНОГО ОБРАЗОВАНИЯ </w:t>
      </w:r>
    </w:p>
    <w:p w:rsidR="009B2B0B" w:rsidRPr="00FB595C" w:rsidRDefault="002D05EC" w:rsidP="002D05EC">
      <w:pPr>
        <w:pStyle w:val="ConsPlusNormal"/>
        <w:ind w:firstLine="854"/>
        <w:jc w:val="center"/>
        <w:rPr>
          <w:b/>
          <w:bCs/>
          <w:sz w:val="24"/>
          <w:szCs w:val="24"/>
        </w:rPr>
      </w:pPr>
      <w:r w:rsidRPr="00FB595C">
        <w:rPr>
          <w:b/>
          <w:bCs/>
          <w:sz w:val="24"/>
          <w:szCs w:val="24"/>
        </w:rPr>
        <w:t>«</w:t>
      </w:r>
      <w:r w:rsidR="00323D79" w:rsidRPr="00FB595C">
        <w:rPr>
          <w:b/>
          <w:bCs/>
          <w:sz w:val="24"/>
          <w:szCs w:val="24"/>
        </w:rPr>
        <w:t xml:space="preserve">МЕЖЕНИНОВСКОЕ </w:t>
      </w:r>
      <w:r w:rsidRPr="00FB595C">
        <w:rPr>
          <w:b/>
          <w:bCs/>
          <w:sz w:val="24"/>
          <w:szCs w:val="24"/>
        </w:rPr>
        <w:t>СЕЛЬСКОЕ ПОСЕЛЕНИЕ»</w:t>
      </w:r>
    </w:p>
    <w:p w:rsidR="009B2B0B" w:rsidRPr="00FB595C" w:rsidRDefault="009B2B0B" w:rsidP="002D05EC">
      <w:pPr>
        <w:pStyle w:val="ConsPlusNormal"/>
        <w:ind w:firstLine="854"/>
        <w:rPr>
          <w:sz w:val="24"/>
          <w:szCs w:val="24"/>
        </w:rPr>
      </w:pPr>
    </w:p>
    <w:p w:rsidR="009B2B0B" w:rsidRPr="00AA1308" w:rsidRDefault="009B2B0B" w:rsidP="009D1379">
      <w:pPr>
        <w:pStyle w:val="ConsPlusNormal"/>
        <w:tabs>
          <w:tab w:val="left" w:pos="567"/>
        </w:tabs>
        <w:jc w:val="both"/>
        <w:outlineLvl w:val="1"/>
        <w:rPr>
          <w:b/>
          <w:sz w:val="24"/>
          <w:szCs w:val="24"/>
        </w:rPr>
      </w:pPr>
      <w:r w:rsidRPr="00AA1308">
        <w:rPr>
          <w:b/>
          <w:sz w:val="24"/>
          <w:szCs w:val="24"/>
        </w:rPr>
        <w:t>Раздел 3. СОСТАВ, ПОСЛЕДОВАТЕЛЬНОСТЬ И СРОКИ ВЫПОЛНЕНИЯ</w:t>
      </w:r>
      <w:r w:rsidR="009D1379">
        <w:rPr>
          <w:b/>
          <w:sz w:val="24"/>
          <w:szCs w:val="24"/>
        </w:rPr>
        <w:t xml:space="preserve"> </w:t>
      </w:r>
      <w:r w:rsidRPr="00AA1308">
        <w:rPr>
          <w:b/>
          <w:sz w:val="24"/>
          <w:szCs w:val="24"/>
        </w:rPr>
        <w:t>АДМИНИСТРАТИВНЫХ ПРОЦЕДУР (ДЕЙСТВИЙ), ТРЕБОВАНИЯ</w:t>
      </w:r>
      <w:r w:rsidR="009D1379">
        <w:rPr>
          <w:b/>
          <w:sz w:val="24"/>
          <w:szCs w:val="24"/>
        </w:rPr>
        <w:t xml:space="preserve"> </w:t>
      </w:r>
      <w:r w:rsidRPr="00AA1308">
        <w:rPr>
          <w:b/>
          <w:sz w:val="24"/>
          <w:szCs w:val="24"/>
        </w:rPr>
        <w:t>К ПОРЯДКУ ИХ ВЫПОЛНЕНИЯ, В ТОМ ЧИСЛЕ ОСОБЕННОСТИ ВЫПОЛНЕНИЯ</w:t>
      </w:r>
      <w:r w:rsidR="0044261B">
        <w:rPr>
          <w:b/>
          <w:sz w:val="24"/>
          <w:szCs w:val="24"/>
        </w:rPr>
        <w:t xml:space="preserve"> </w:t>
      </w:r>
      <w:r w:rsidRPr="00AA1308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9B2B0B" w:rsidRPr="00FB595C" w:rsidRDefault="009D1379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B2B0B" w:rsidRPr="000B7FC6" w:rsidRDefault="009B2B0B" w:rsidP="009D1379">
      <w:pPr>
        <w:pStyle w:val="ConsPlusNormal"/>
        <w:tabs>
          <w:tab w:val="left" w:pos="567"/>
        </w:tabs>
        <w:ind w:firstLine="567"/>
        <w:outlineLvl w:val="2"/>
        <w:rPr>
          <w:b/>
          <w:sz w:val="24"/>
          <w:szCs w:val="24"/>
        </w:rPr>
      </w:pPr>
      <w:r w:rsidRPr="000B7FC6">
        <w:rPr>
          <w:b/>
          <w:sz w:val="24"/>
          <w:szCs w:val="24"/>
        </w:rPr>
        <w:t>Глава 4. ПРОВЕДЕНИЕ ВНЕПЛАНОВОЙ ПРОВЕРКИ</w:t>
      </w:r>
    </w:p>
    <w:p w:rsidR="009B2B0B" w:rsidRDefault="009B2B0B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82955" w:rsidRDefault="009D1379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82955">
        <w:rPr>
          <w:sz w:val="24"/>
          <w:szCs w:val="24"/>
        </w:rPr>
        <w:t>Пункт 33 главы 4 изложить в следующей редакции:</w:t>
      </w:r>
    </w:p>
    <w:p w:rsidR="00182955" w:rsidRDefault="00182955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33. </w:t>
      </w:r>
      <w:r w:rsidRPr="00182955">
        <w:rPr>
          <w:sz w:val="24"/>
          <w:szCs w:val="24"/>
        </w:rPr>
        <w:t>Основаниями для начала административной процедуры по проведению внеплановой проверки являются: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182955" w:rsidRPr="00F675A6" w:rsidRDefault="00182955" w:rsidP="00182955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lastRenderedPageBreak/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 w:rsidR="005C0F58" w:rsidRPr="00F675A6">
        <w:rPr>
          <w:sz w:val="24"/>
          <w:szCs w:val="24"/>
        </w:rPr>
        <w:t>.</w:t>
      </w:r>
    </w:p>
    <w:p w:rsidR="005C0F58" w:rsidRPr="00F675A6" w:rsidRDefault="005C0F58" w:rsidP="005C0F58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4) поступление в орган муниципального земельного контроля обращений граждан, юридических лиц и информации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граждан;</w:t>
      </w:r>
    </w:p>
    <w:p w:rsidR="005C0F58" w:rsidRDefault="005C0F58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675A6">
        <w:rPr>
          <w:sz w:val="24"/>
          <w:szCs w:val="24"/>
        </w:rPr>
        <w:t>5)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области.</w:t>
      </w:r>
    </w:p>
    <w:p w:rsidR="005C0F58" w:rsidRDefault="005C0F58" w:rsidP="001B39B9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9D1379" w:rsidRPr="0026030B" w:rsidRDefault="0081515D" w:rsidP="009D1379">
      <w:pPr>
        <w:pStyle w:val="ConsPlusNormal"/>
        <w:tabs>
          <w:tab w:val="left" w:pos="567"/>
        </w:tabs>
        <w:ind w:firstLine="567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D1379" w:rsidRPr="0026030B">
        <w:rPr>
          <w:b/>
          <w:sz w:val="24"/>
          <w:szCs w:val="24"/>
        </w:rPr>
        <w:t>Раздел 3.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дополнить Главой 7, изложив её в следующей редакции»</w:t>
      </w:r>
    </w:p>
    <w:p w:rsidR="009D1379" w:rsidRDefault="0081515D" w:rsidP="0081515D">
      <w:pPr>
        <w:pStyle w:val="ConsPlusNormal"/>
        <w:tabs>
          <w:tab w:val="left" w:pos="567"/>
        </w:tabs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9D1379">
        <w:rPr>
          <w:sz w:val="24"/>
          <w:szCs w:val="24"/>
        </w:rPr>
        <w:t>«</w:t>
      </w:r>
      <w:r w:rsidR="009D1379" w:rsidRPr="00AE4B61">
        <w:rPr>
          <w:b/>
          <w:sz w:val="24"/>
          <w:szCs w:val="24"/>
        </w:rPr>
        <w:t xml:space="preserve">Глава 7. </w:t>
      </w:r>
      <w:r w:rsidR="00AE4B61" w:rsidRPr="00AE4B61">
        <w:rPr>
          <w:b/>
          <w:sz w:val="24"/>
          <w:szCs w:val="24"/>
        </w:rPr>
        <w:t>Порядок проведения проверки  в отношении органов государственной власти, органов местного самоуправления, граждан  и оформления ее результатов</w:t>
      </w:r>
    </w:p>
    <w:p w:rsidR="00AE4B61" w:rsidRDefault="00AE4B61" w:rsidP="009D1379">
      <w:pPr>
        <w:pStyle w:val="ConsPlusNormal"/>
        <w:tabs>
          <w:tab w:val="left" w:pos="567"/>
        </w:tabs>
        <w:ind w:firstLine="567"/>
        <w:jc w:val="both"/>
        <w:outlineLvl w:val="1"/>
        <w:rPr>
          <w:sz w:val="24"/>
          <w:szCs w:val="24"/>
        </w:rPr>
      </w:pPr>
    </w:p>
    <w:p w:rsidR="00AE4B61" w:rsidRPr="009D1379" w:rsidRDefault="0016794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AE4B61" w:rsidRPr="009D1379">
        <w:rPr>
          <w:sz w:val="24"/>
          <w:szCs w:val="24"/>
        </w:rPr>
        <w:t xml:space="preserve"> Муниципальный земельный контроль в отношении органов государственной власти осуществляется в форме плановых и внеплановых проверок.</w:t>
      </w:r>
    </w:p>
    <w:p w:rsidR="00AE4B61" w:rsidRPr="009D1379" w:rsidRDefault="0016794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 xml:space="preserve">2. Плановые проверки органов государственной власти проводятся </w:t>
      </w:r>
      <w:r w:rsidR="0026030B">
        <w:rPr>
          <w:sz w:val="24"/>
          <w:szCs w:val="24"/>
        </w:rPr>
        <w:t xml:space="preserve">уполномоченным органом </w:t>
      </w:r>
      <w:r w:rsidR="00AE4B61" w:rsidRPr="009D1379">
        <w:rPr>
          <w:sz w:val="24"/>
          <w:szCs w:val="24"/>
        </w:rPr>
        <w:t xml:space="preserve"> на основании ежегодного плана проведения проверок, утверждаемого </w:t>
      </w:r>
      <w:r w:rsidR="0026030B">
        <w:rPr>
          <w:sz w:val="24"/>
          <w:szCs w:val="24"/>
        </w:rPr>
        <w:t xml:space="preserve">уполномоченным органом </w:t>
      </w:r>
      <w:r w:rsidR="00AE4B61" w:rsidRPr="009D1379">
        <w:rPr>
          <w:sz w:val="24"/>
          <w:szCs w:val="24"/>
        </w:rPr>
        <w:t>не позднее 1 октября года, предшествующего году проведения проверок. Плановая проверка одного и того же органа государственной власти проводится не чаще одного раза в три года.</w:t>
      </w:r>
    </w:p>
    <w:p w:rsidR="00AE4B61" w:rsidRPr="009D1379" w:rsidRDefault="0016794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E4B61" w:rsidRPr="009D1379">
        <w:rPr>
          <w:sz w:val="24"/>
          <w:szCs w:val="24"/>
        </w:rPr>
        <w:t>3. В ежегодный план включаются следующие сведения: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1) наименования и места нахождения органов государственной власти, в отношении которых планируется проверка;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2) наименование </w:t>
      </w:r>
      <w:r w:rsidR="0026030B">
        <w:rPr>
          <w:sz w:val="24"/>
          <w:szCs w:val="24"/>
        </w:rPr>
        <w:t>уполномоченн</w:t>
      </w:r>
      <w:r w:rsidR="0026030B">
        <w:rPr>
          <w:sz w:val="24"/>
          <w:szCs w:val="24"/>
        </w:rPr>
        <w:t>ого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>а</w:t>
      </w:r>
      <w:r w:rsidRPr="009D1379">
        <w:rPr>
          <w:sz w:val="24"/>
          <w:szCs w:val="24"/>
        </w:rPr>
        <w:t>, планирующего проведение проверки;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3) цели и основания проведения проверок, а также дата начала и сроки их проведения.</w:t>
      </w:r>
    </w:p>
    <w:p w:rsidR="00AE4B61" w:rsidRPr="009D1379" w:rsidRDefault="0016794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 xml:space="preserve">4. Ежегодный план подлежит размещению на официальном сайте </w:t>
      </w:r>
      <w:r w:rsidR="0026030B">
        <w:rPr>
          <w:sz w:val="24"/>
          <w:szCs w:val="24"/>
        </w:rPr>
        <w:t>уполномоченным органом</w:t>
      </w:r>
      <w:r w:rsidR="00AE4B61" w:rsidRPr="009D1379">
        <w:rPr>
          <w:sz w:val="24"/>
          <w:szCs w:val="24"/>
        </w:rPr>
        <w:t xml:space="preserve"> в информационно-телекоммуникационной сети "Интернет" не позднее 1 ноября года, предшествующего году проведения проверок.</w:t>
      </w:r>
    </w:p>
    <w:p w:rsidR="00AE4B61" w:rsidRPr="009D1379" w:rsidRDefault="0016794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>5. Основаниями для проведения внеплановых проверок органов государственной власти являются: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9D1379">
        <w:rPr>
          <w:sz w:val="24"/>
          <w:szCs w:val="24"/>
        </w:rPr>
        <w:t xml:space="preserve">2) поступление в </w:t>
      </w:r>
      <w:r w:rsidR="0026030B">
        <w:rPr>
          <w:sz w:val="24"/>
          <w:szCs w:val="24"/>
        </w:rPr>
        <w:t>уполномоченны</w:t>
      </w:r>
      <w:r w:rsidR="0026030B">
        <w:rPr>
          <w:sz w:val="24"/>
          <w:szCs w:val="24"/>
        </w:rPr>
        <w:t>й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 xml:space="preserve"> </w:t>
      </w:r>
      <w:r w:rsidR="0026030B">
        <w:rPr>
          <w:sz w:val="24"/>
          <w:szCs w:val="24"/>
        </w:rPr>
        <w:t xml:space="preserve"> </w:t>
      </w:r>
      <w:r w:rsidR="0026030B">
        <w:rPr>
          <w:sz w:val="24"/>
          <w:szCs w:val="24"/>
        </w:rPr>
        <w:t xml:space="preserve"> </w:t>
      </w:r>
      <w:r w:rsidRPr="009D1379">
        <w:rPr>
          <w:sz w:val="24"/>
          <w:szCs w:val="24"/>
        </w:rPr>
        <w:t xml:space="preserve">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</w:t>
      </w:r>
      <w:r w:rsidRPr="009D1379">
        <w:rPr>
          <w:sz w:val="24"/>
          <w:szCs w:val="24"/>
        </w:rPr>
        <w:lastRenderedPageBreak/>
        <w:t>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3) непосредственное обнаружение </w:t>
      </w:r>
      <w:r w:rsidR="0026030B">
        <w:rPr>
          <w:sz w:val="24"/>
          <w:szCs w:val="24"/>
        </w:rPr>
        <w:t>уполномоченным органом</w:t>
      </w:r>
      <w:r w:rsidRPr="009D1379">
        <w:rPr>
          <w:sz w:val="24"/>
          <w:szCs w:val="24"/>
        </w:rPr>
        <w:t xml:space="preserve"> нарушений требований земельного законодательства Российской Федерации и Томской области.</w:t>
      </w:r>
    </w:p>
    <w:p w:rsidR="00AE4B61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 xml:space="preserve">6. Проверка начинается с издания руководителем </w:t>
      </w:r>
      <w:r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а </w:t>
      </w:r>
      <w:r w:rsidR="00AE4B61" w:rsidRPr="009D1379">
        <w:rPr>
          <w:sz w:val="24"/>
          <w:szCs w:val="24"/>
        </w:rPr>
        <w:t>правового акта о проведении проверки по форме, утверждаемой органом муниципального земельного контроля.</w:t>
      </w:r>
    </w:p>
    <w:p w:rsidR="00AE4B61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AE4B61" w:rsidRPr="009D1379">
        <w:rPr>
          <w:sz w:val="24"/>
          <w:szCs w:val="24"/>
        </w:rPr>
        <w:t xml:space="preserve">. Органы государственной власти уведомляются </w:t>
      </w:r>
      <w:r>
        <w:rPr>
          <w:sz w:val="24"/>
          <w:szCs w:val="24"/>
        </w:rPr>
        <w:t>уполномоченным органом</w:t>
      </w:r>
      <w:r w:rsidR="00AE4B61" w:rsidRPr="009D1379">
        <w:rPr>
          <w:sz w:val="24"/>
          <w:szCs w:val="24"/>
        </w:rPr>
        <w:t xml:space="preserve"> проведении плановой проверки не </w:t>
      </w:r>
      <w:proofErr w:type="gramStart"/>
      <w:r w:rsidR="00AE4B61" w:rsidRPr="009D1379">
        <w:rPr>
          <w:sz w:val="24"/>
          <w:szCs w:val="24"/>
        </w:rPr>
        <w:t>позднее</w:t>
      </w:r>
      <w:proofErr w:type="gramEnd"/>
      <w:r w:rsidR="00AE4B61" w:rsidRPr="009D1379">
        <w:rPr>
          <w:sz w:val="24"/>
          <w:szCs w:val="24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AE4B61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>8. Срок проведения каждой из проверок, предусмотренных настоящей статьей, не может превышать двадцать рабочих дней.</w:t>
      </w:r>
    </w:p>
    <w:p w:rsidR="00AE4B61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 xml:space="preserve">9. По результатам проверки должностные лица </w:t>
      </w:r>
      <w:r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а </w:t>
      </w:r>
      <w:r w:rsidR="00AE4B61" w:rsidRPr="009D1379">
        <w:rPr>
          <w:sz w:val="24"/>
          <w:szCs w:val="24"/>
        </w:rPr>
        <w:t>составляют в пределах срока, предусмотренного частью 8 настоящей статьи, акт проверки в двух экземплярах по форме, утверждаемой органом муниципального земельного контроля.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AE4B61" w:rsidRPr="009D1379" w:rsidRDefault="00AE4B61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проверки. </w:t>
      </w:r>
      <w:proofErr w:type="gramStart"/>
      <w:r w:rsidRPr="009D1379">
        <w:rPr>
          <w:sz w:val="24"/>
          <w:szCs w:val="24"/>
        </w:rPr>
        <w:t>В случае отсутствия руководителя, иного должностного лица или уполномоченного представителя органа государственной власти,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</w:t>
      </w:r>
      <w:proofErr w:type="gramEnd"/>
      <w:r w:rsidRPr="009D1379">
        <w:rPr>
          <w:sz w:val="24"/>
          <w:szCs w:val="24"/>
        </w:rPr>
        <w:t xml:space="preserve"> проверки, </w:t>
      </w:r>
      <w:proofErr w:type="gramStart"/>
      <w:r w:rsidRPr="009D1379">
        <w:rPr>
          <w:sz w:val="24"/>
          <w:szCs w:val="24"/>
        </w:rPr>
        <w:t>хранящемуся</w:t>
      </w:r>
      <w:proofErr w:type="gramEnd"/>
      <w:r w:rsidRPr="009D1379">
        <w:rPr>
          <w:sz w:val="24"/>
          <w:szCs w:val="24"/>
        </w:rPr>
        <w:t xml:space="preserve"> в деле </w:t>
      </w:r>
      <w:r w:rsidR="0026030B">
        <w:rPr>
          <w:sz w:val="24"/>
          <w:szCs w:val="24"/>
        </w:rPr>
        <w:t>уполномоченн</w:t>
      </w:r>
      <w:r w:rsidR="0026030B">
        <w:rPr>
          <w:sz w:val="24"/>
          <w:szCs w:val="24"/>
        </w:rPr>
        <w:t>ого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>а</w:t>
      </w:r>
      <w:r w:rsidRPr="009D1379">
        <w:rPr>
          <w:sz w:val="24"/>
          <w:szCs w:val="24"/>
        </w:rPr>
        <w:t>.</w:t>
      </w:r>
    </w:p>
    <w:p w:rsidR="00AE4B61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E4B61" w:rsidRPr="009D1379">
        <w:rPr>
          <w:sz w:val="24"/>
          <w:szCs w:val="24"/>
        </w:rPr>
        <w:t>10. Информация о результатах проведенной проверки органов государственной власти, в том числе о выявленных нарушениях и предписаниях об их устранении с указанием сроков устранения,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информационно-телекоммуникационной сети "Интернет".</w:t>
      </w:r>
    </w:p>
    <w:p w:rsidR="009D1379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7.11. </w:t>
      </w:r>
      <w:r w:rsidR="009D1379" w:rsidRPr="009D1379">
        <w:rPr>
          <w:sz w:val="24"/>
          <w:szCs w:val="24"/>
        </w:rPr>
        <w:t>Муниципальный земельный контроль в отношении органов местного самоуправления осуществляется в форме плановых и внеплановых проверок.</w:t>
      </w:r>
    </w:p>
    <w:p w:rsidR="009D1379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 xml:space="preserve">2. Плановые проверки органов местного самоуправления проводятся </w:t>
      </w:r>
      <w:r>
        <w:rPr>
          <w:sz w:val="24"/>
          <w:szCs w:val="24"/>
        </w:rPr>
        <w:t xml:space="preserve">уполномоченным органом </w:t>
      </w:r>
      <w:r w:rsidR="009D1379" w:rsidRPr="009D1379">
        <w:rPr>
          <w:sz w:val="24"/>
          <w:szCs w:val="24"/>
        </w:rPr>
        <w:t xml:space="preserve">на основании ежегодного плана проведения проверок, утверждаемого </w:t>
      </w:r>
      <w:r>
        <w:rPr>
          <w:sz w:val="24"/>
          <w:szCs w:val="24"/>
        </w:rPr>
        <w:t xml:space="preserve">уполномоченным органом </w:t>
      </w:r>
      <w:r w:rsidR="009D1379" w:rsidRPr="009D1379">
        <w:rPr>
          <w:sz w:val="24"/>
          <w:szCs w:val="24"/>
        </w:rPr>
        <w:t>не позднее 1 октября года, предшествующего году проведения проверок. Плановая проверка одного и того же органа местного самоуправления проводится не чаще одного раза в три года.</w:t>
      </w:r>
    </w:p>
    <w:p w:rsidR="009D1379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>3. В ежегодный план включаются следующие сведения: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1) наименования и места нахождения органов местного самоуправления, в отношении которых планируется проверка;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2) наименование </w:t>
      </w:r>
      <w:r w:rsidR="0026030B">
        <w:rPr>
          <w:sz w:val="24"/>
          <w:szCs w:val="24"/>
        </w:rPr>
        <w:t>уполномоченн</w:t>
      </w:r>
      <w:r w:rsidR="0026030B">
        <w:rPr>
          <w:sz w:val="24"/>
          <w:szCs w:val="24"/>
        </w:rPr>
        <w:t>ого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>а</w:t>
      </w:r>
      <w:r w:rsidRPr="009D1379">
        <w:rPr>
          <w:sz w:val="24"/>
          <w:szCs w:val="24"/>
        </w:rPr>
        <w:t>, планирующего проведение проверки;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lastRenderedPageBreak/>
        <w:t>3) цели и основания проведения проверок, а также дата начала и сроки их проведения.</w:t>
      </w:r>
    </w:p>
    <w:p w:rsidR="009D1379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 xml:space="preserve">4. Ежегодный план подлежит размещению на официальном сайте </w:t>
      </w:r>
      <w:r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D1379" w:rsidRPr="009D1379">
        <w:rPr>
          <w:sz w:val="24"/>
          <w:szCs w:val="24"/>
        </w:rPr>
        <w:t>в информационно-телекоммуникационной сети "Интернет" не позднее 1 ноября года, предшествующего году проведения проверок.</w:t>
      </w:r>
    </w:p>
    <w:p w:rsidR="009D1379" w:rsidRPr="009D1379" w:rsidRDefault="0026030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>5. Основаниями для проведения внеплановых проверок органов местного самоуправления являются: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9D1379">
        <w:rPr>
          <w:sz w:val="24"/>
          <w:szCs w:val="24"/>
        </w:rPr>
        <w:t xml:space="preserve">2) поступление в </w:t>
      </w:r>
      <w:r w:rsidR="0026030B">
        <w:rPr>
          <w:sz w:val="24"/>
          <w:szCs w:val="24"/>
        </w:rPr>
        <w:t>уполномоченны</w:t>
      </w:r>
      <w:r w:rsidR="0026030B">
        <w:rPr>
          <w:sz w:val="24"/>
          <w:szCs w:val="24"/>
        </w:rPr>
        <w:t>й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 xml:space="preserve"> </w:t>
      </w:r>
      <w:r w:rsidR="0026030B">
        <w:rPr>
          <w:sz w:val="24"/>
          <w:szCs w:val="24"/>
        </w:rPr>
        <w:t xml:space="preserve"> </w:t>
      </w:r>
      <w:r w:rsidRPr="009D1379">
        <w:rPr>
          <w:sz w:val="24"/>
          <w:szCs w:val="24"/>
        </w:rPr>
        <w:t>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3) непосредственное обнаружение</w:t>
      </w:r>
      <w:r w:rsidR="0026030B" w:rsidRPr="0026030B">
        <w:rPr>
          <w:sz w:val="24"/>
          <w:szCs w:val="24"/>
        </w:rPr>
        <w:t xml:space="preserve"> </w:t>
      </w:r>
      <w:r w:rsidR="0026030B">
        <w:rPr>
          <w:sz w:val="24"/>
          <w:szCs w:val="24"/>
        </w:rPr>
        <w:t>уполномоченным органом</w:t>
      </w:r>
      <w:r w:rsidRPr="009D1379">
        <w:rPr>
          <w:sz w:val="24"/>
          <w:szCs w:val="24"/>
        </w:rPr>
        <w:t xml:space="preserve"> нарушений требований земельного законодательства Российской Федерации и Томской области.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 xml:space="preserve">6. Проверка начинается с издания руководителем </w:t>
      </w:r>
      <w:r w:rsidR="0026030B">
        <w:rPr>
          <w:sz w:val="24"/>
          <w:szCs w:val="24"/>
        </w:rPr>
        <w:t>уполномоченн</w:t>
      </w:r>
      <w:r w:rsidR="0026030B">
        <w:rPr>
          <w:sz w:val="24"/>
          <w:szCs w:val="24"/>
        </w:rPr>
        <w:t>ого</w:t>
      </w:r>
      <w:r w:rsidR="0026030B">
        <w:rPr>
          <w:sz w:val="24"/>
          <w:szCs w:val="24"/>
        </w:rPr>
        <w:t xml:space="preserve"> орган</w:t>
      </w:r>
      <w:r w:rsidR="0026030B">
        <w:rPr>
          <w:sz w:val="24"/>
          <w:szCs w:val="24"/>
        </w:rPr>
        <w:t>а</w:t>
      </w:r>
      <w:r w:rsidR="0026030B">
        <w:rPr>
          <w:sz w:val="24"/>
          <w:szCs w:val="24"/>
        </w:rPr>
        <w:t xml:space="preserve"> </w:t>
      </w:r>
      <w:r w:rsidR="009D1379" w:rsidRPr="009D1379">
        <w:rPr>
          <w:sz w:val="24"/>
          <w:szCs w:val="24"/>
        </w:rPr>
        <w:t>правового акта о проведении проверки по форме, утверждаемой органом муниципального земельного контроля.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 xml:space="preserve">7. Органы местного самоуправления уведомляются органом муниципального земельного контроля о проведении плановой проверки не </w:t>
      </w:r>
      <w:proofErr w:type="gramStart"/>
      <w:r w:rsidR="009D1379" w:rsidRPr="009D1379">
        <w:rPr>
          <w:sz w:val="24"/>
          <w:szCs w:val="24"/>
        </w:rPr>
        <w:t>позднее</w:t>
      </w:r>
      <w:proofErr w:type="gramEnd"/>
      <w:r w:rsidR="009D1379" w:rsidRPr="009D1379">
        <w:rPr>
          <w:sz w:val="24"/>
          <w:szCs w:val="24"/>
        </w:rPr>
        <w:t xml:space="preserve"> чем за три рабочих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>8. Срок проведения каждой из проверок, предусмотренных настоящей статьей, не может превышать двадцать рабочих дней.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D1379" w:rsidRPr="009D1379">
        <w:rPr>
          <w:sz w:val="24"/>
          <w:szCs w:val="24"/>
        </w:rPr>
        <w:t xml:space="preserve">9. По результатам проверки должностные лица </w:t>
      </w:r>
      <w:r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D1379" w:rsidRPr="009D1379">
        <w:rPr>
          <w:sz w:val="24"/>
          <w:szCs w:val="24"/>
        </w:rPr>
        <w:t xml:space="preserve">составляют в пределах срока, предусмотренного частью 8 настоящей статьи, акт проверки в двух экземплярах по форме, утверждаемой </w:t>
      </w:r>
      <w:r>
        <w:rPr>
          <w:sz w:val="24"/>
          <w:szCs w:val="24"/>
        </w:rPr>
        <w:t>уполномоченным органом</w:t>
      </w:r>
      <w:r w:rsidR="009D1379" w:rsidRPr="009D1379">
        <w:rPr>
          <w:sz w:val="24"/>
          <w:szCs w:val="24"/>
        </w:rPr>
        <w:t>.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</w:t>
      </w:r>
      <w:proofErr w:type="gramStart"/>
      <w:r w:rsidRPr="009D1379">
        <w:rPr>
          <w:sz w:val="24"/>
          <w:szCs w:val="24"/>
        </w:rPr>
        <w:t>В случае отсутствия руководителя, иного должностного лица или уполномоченного представителя органа местного самоуправления,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срок, не превышающий пяти рабочих дней со дня составления акта проверки, заказным почтовым отправлением с уведомлением о вручении, которое приобщается к экземпляру акта</w:t>
      </w:r>
      <w:proofErr w:type="gramEnd"/>
      <w:r w:rsidRPr="009D1379">
        <w:rPr>
          <w:sz w:val="24"/>
          <w:szCs w:val="24"/>
        </w:rPr>
        <w:t xml:space="preserve"> проверки, </w:t>
      </w:r>
      <w:proofErr w:type="gramStart"/>
      <w:r w:rsidRPr="009D1379">
        <w:rPr>
          <w:sz w:val="24"/>
          <w:szCs w:val="24"/>
        </w:rPr>
        <w:t>хранящемуся</w:t>
      </w:r>
      <w:proofErr w:type="gramEnd"/>
      <w:r w:rsidRPr="009D1379">
        <w:rPr>
          <w:sz w:val="24"/>
          <w:szCs w:val="24"/>
        </w:rPr>
        <w:t xml:space="preserve"> в деле </w:t>
      </w:r>
      <w:r w:rsidR="005E476B">
        <w:rPr>
          <w:sz w:val="24"/>
          <w:szCs w:val="24"/>
        </w:rPr>
        <w:t>уполномоченн</w:t>
      </w:r>
      <w:r w:rsidR="005E476B">
        <w:rPr>
          <w:sz w:val="24"/>
          <w:szCs w:val="24"/>
        </w:rPr>
        <w:t>ого</w:t>
      </w:r>
      <w:r w:rsidR="005E476B">
        <w:rPr>
          <w:sz w:val="24"/>
          <w:szCs w:val="24"/>
        </w:rPr>
        <w:t xml:space="preserve"> орган</w:t>
      </w:r>
      <w:r w:rsidR="005E476B">
        <w:rPr>
          <w:sz w:val="24"/>
          <w:szCs w:val="24"/>
        </w:rPr>
        <w:t>а</w:t>
      </w:r>
      <w:r w:rsidRPr="009D1379">
        <w:rPr>
          <w:sz w:val="24"/>
          <w:szCs w:val="24"/>
        </w:rPr>
        <w:t>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 xml:space="preserve">0. Информация о результатах проведенной проверки органов местного самоуправления, в том числе о выявленных нарушениях и предписаниях об их устранении с указанием сроков устранения, в течение одного месяца со дня </w:t>
      </w:r>
      <w:r w:rsidR="009D1379" w:rsidRPr="009D1379">
        <w:rPr>
          <w:sz w:val="24"/>
          <w:szCs w:val="24"/>
        </w:rPr>
        <w:lastRenderedPageBreak/>
        <w:t xml:space="preserve">завершения проверки подлежит размещению на официальном сайте </w:t>
      </w:r>
      <w:r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9D1379" w:rsidRPr="009D1379">
        <w:rPr>
          <w:sz w:val="24"/>
          <w:szCs w:val="24"/>
        </w:rPr>
        <w:t>в информационно-телекоммуникационной сети "Интернет".</w:t>
      </w:r>
    </w:p>
    <w:p w:rsidR="009D1379" w:rsidRPr="009D1379" w:rsidRDefault="005E476B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>1. Муниципальный земельный контроль в отношении граждан осуществляется в форме плановых и внеплановых проверок.</w:t>
      </w:r>
    </w:p>
    <w:p w:rsidR="009D1379" w:rsidRPr="009D1379" w:rsidRDefault="00707A9A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 xml:space="preserve">2. Плановые проверки в отношении граждан проводятся </w:t>
      </w:r>
      <w:r>
        <w:rPr>
          <w:sz w:val="24"/>
          <w:szCs w:val="24"/>
        </w:rPr>
        <w:t>уполномоченным органом</w:t>
      </w:r>
      <w:r w:rsidR="009D1379" w:rsidRPr="009D1379">
        <w:rPr>
          <w:sz w:val="24"/>
          <w:szCs w:val="24"/>
        </w:rPr>
        <w:t xml:space="preserve"> на основании ежегодного плана проведения проверок, утверждаемого органом муниципального земельного контроля не позднее 1 января года, предшествующего году проведения проверок.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Плановые проверки в отношении одного и того же гражданина проводятся не чаще одного раза в три года.</w:t>
      </w:r>
    </w:p>
    <w:p w:rsidR="009D1379" w:rsidRPr="009D1379" w:rsidRDefault="002A4B62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>3. Основаниями проведения внеплановых проверок в отношении граждан являются: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1)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области;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9D1379">
        <w:rPr>
          <w:sz w:val="24"/>
          <w:szCs w:val="24"/>
        </w:rPr>
        <w:t xml:space="preserve">2) поступление в </w:t>
      </w:r>
      <w:r w:rsidR="002A4B62" w:rsidRPr="002A4B62">
        <w:rPr>
          <w:sz w:val="24"/>
          <w:szCs w:val="24"/>
        </w:rPr>
        <w:t>уполномоченны</w:t>
      </w:r>
      <w:r w:rsidR="002A4B62">
        <w:rPr>
          <w:sz w:val="24"/>
          <w:szCs w:val="24"/>
        </w:rPr>
        <w:t>й</w:t>
      </w:r>
      <w:r w:rsidR="002A4B62" w:rsidRPr="002A4B62">
        <w:rPr>
          <w:sz w:val="24"/>
          <w:szCs w:val="24"/>
        </w:rPr>
        <w:t xml:space="preserve"> орган</w:t>
      </w:r>
      <w:r w:rsidR="002A4B62">
        <w:rPr>
          <w:sz w:val="24"/>
          <w:szCs w:val="24"/>
        </w:rPr>
        <w:t xml:space="preserve"> </w:t>
      </w:r>
      <w:r w:rsidR="002A4B62" w:rsidRPr="002A4B62">
        <w:rPr>
          <w:sz w:val="24"/>
          <w:szCs w:val="24"/>
        </w:rPr>
        <w:t xml:space="preserve"> </w:t>
      </w:r>
      <w:r w:rsidRPr="009D1379">
        <w:rPr>
          <w:sz w:val="24"/>
          <w:szCs w:val="24"/>
        </w:rPr>
        <w:t>обращений граждан,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области, влекущих возникновение чрезвычайных ситуаций, угрозу жизни и здоровью граждан, а также массовые нарушения прав граждан, о нарушениях имущественных прав Российской Федерации, Томской области, муниципальных образований, юридических лиц, граждан;</w:t>
      </w:r>
      <w:proofErr w:type="gramEnd"/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3) непосредственное обнаружение </w:t>
      </w:r>
      <w:r w:rsidR="002A4B62">
        <w:rPr>
          <w:sz w:val="24"/>
          <w:szCs w:val="24"/>
        </w:rPr>
        <w:t>уполномоченным органом</w:t>
      </w:r>
      <w:r w:rsidRPr="009D1379">
        <w:rPr>
          <w:sz w:val="24"/>
          <w:szCs w:val="24"/>
        </w:rPr>
        <w:t xml:space="preserve"> нарушений требований земельного законодательства Российской Федерации и Томской области.</w:t>
      </w:r>
    </w:p>
    <w:p w:rsidR="009D1379" w:rsidRPr="009D1379" w:rsidRDefault="0081515D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 xml:space="preserve">4. Проверка начинается с издания руководителем </w:t>
      </w:r>
      <w:r w:rsidR="002A4B62">
        <w:rPr>
          <w:sz w:val="24"/>
          <w:szCs w:val="24"/>
        </w:rPr>
        <w:t>уполномоченн</w:t>
      </w:r>
      <w:r>
        <w:rPr>
          <w:sz w:val="24"/>
          <w:szCs w:val="24"/>
        </w:rPr>
        <w:t>ого</w:t>
      </w:r>
      <w:r w:rsidR="002A4B62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а</w:t>
      </w:r>
      <w:r w:rsidR="009D1379" w:rsidRPr="009D1379">
        <w:rPr>
          <w:sz w:val="24"/>
          <w:szCs w:val="24"/>
        </w:rPr>
        <w:t xml:space="preserve"> правового акта о проведении проверки по форме, утверждаемой органом муниципального земельного контроля.</w:t>
      </w:r>
    </w:p>
    <w:p w:rsidR="009D1379" w:rsidRPr="009D1379" w:rsidRDefault="0081515D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 xml:space="preserve">5. Граждане уведомляются </w:t>
      </w:r>
      <w:r w:rsidR="002A4B62">
        <w:rPr>
          <w:sz w:val="24"/>
          <w:szCs w:val="24"/>
        </w:rPr>
        <w:t xml:space="preserve">уполномоченным органом </w:t>
      </w:r>
      <w:r w:rsidR="009D1379" w:rsidRPr="009D1379">
        <w:rPr>
          <w:sz w:val="24"/>
          <w:szCs w:val="24"/>
        </w:rPr>
        <w:t xml:space="preserve">о проведении плановой проверки не </w:t>
      </w:r>
      <w:proofErr w:type="gramStart"/>
      <w:r w:rsidR="009D1379" w:rsidRPr="009D1379">
        <w:rPr>
          <w:sz w:val="24"/>
          <w:szCs w:val="24"/>
        </w:rPr>
        <w:t>позднее</w:t>
      </w:r>
      <w:proofErr w:type="gramEnd"/>
      <w:r w:rsidR="009D1379" w:rsidRPr="009D1379">
        <w:rPr>
          <w:sz w:val="24"/>
          <w:szCs w:val="24"/>
        </w:rPr>
        <w:t xml:space="preserve"> чем за два дня до начала проведения плановой проверки, а о проведении внеплановой проверки - не менее чем за двадцать четыре часа до начала проведения внеплановой проверки посредством направления уведомления любым доступным способом.</w:t>
      </w:r>
    </w:p>
    <w:p w:rsidR="009D1379" w:rsidRPr="009D1379" w:rsidRDefault="0081515D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>6. Срок проведения каждой из проверок в отношении граждан не может превышать одного месяца.</w:t>
      </w:r>
    </w:p>
    <w:p w:rsidR="009D1379" w:rsidRPr="009D1379" w:rsidRDefault="0081515D" w:rsidP="00167942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D1379" w:rsidRPr="009D1379">
        <w:rPr>
          <w:sz w:val="24"/>
          <w:szCs w:val="24"/>
        </w:rPr>
        <w:t xml:space="preserve">7. По результатам проверки должностные лица </w:t>
      </w:r>
      <w:r w:rsidR="002A4B62">
        <w:rPr>
          <w:sz w:val="24"/>
          <w:szCs w:val="24"/>
        </w:rPr>
        <w:t>уполномоченн</w:t>
      </w:r>
      <w:r w:rsidR="002A4B62">
        <w:rPr>
          <w:sz w:val="24"/>
          <w:szCs w:val="24"/>
        </w:rPr>
        <w:t>ого</w:t>
      </w:r>
      <w:r w:rsidR="002A4B62">
        <w:rPr>
          <w:sz w:val="24"/>
          <w:szCs w:val="24"/>
        </w:rPr>
        <w:t xml:space="preserve"> орган</w:t>
      </w:r>
      <w:r w:rsidR="002A4B62">
        <w:rPr>
          <w:sz w:val="24"/>
          <w:szCs w:val="24"/>
        </w:rPr>
        <w:t xml:space="preserve">а </w:t>
      </w:r>
      <w:r w:rsidR="009D1379" w:rsidRPr="009D1379">
        <w:rPr>
          <w:sz w:val="24"/>
          <w:szCs w:val="24"/>
        </w:rPr>
        <w:t xml:space="preserve">составляют в пределах срока, предусмотренного частью 6 настоящей статьи, акт проверки в двух экземплярах по форме, утверждаемой </w:t>
      </w:r>
      <w:r>
        <w:rPr>
          <w:sz w:val="24"/>
          <w:szCs w:val="24"/>
        </w:rPr>
        <w:t>уполномоченного органа</w:t>
      </w:r>
      <w:r w:rsidR="009D1379" w:rsidRPr="009D1379">
        <w:rPr>
          <w:sz w:val="24"/>
          <w:szCs w:val="24"/>
        </w:rPr>
        <w:t>.</w:t>
      </w:r>
    </w:p>
    <w:p w:rsidR="009D1379" w:rsidRPr="009D1379" w:rsidRDefault="009D1379" w:rsidP="00167942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1824C2" w:rsidRPr="009D1379" w:rsidRDefault="009D1379" w:rsidP="0081515D">
      <w:pPr>
        <w:pStyle w:val="ConsPlusNormal"/>
        <w:ind w:firstLine="567"/>
        <w:jc w:val="both"/>
        <w:rPr>
          <w:sz w:val="24"/>
          <w:szCs w:val="24"/>
        </w:rPr>
      </w:pPr>
      <w:r w:rsidRPr="009D1379">
        <w:rPr>
          <w:sz w:val="24"/>
          <w:szCs w:val="24"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проверки,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проверки. 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81515D">
        <w:rPr>
          <w:sz w:val="24"/>
          <w:szCs w:val="24"/>
        </w:rPr>
        <w:t>уполномоченного органа</w:t>
      </w:r>
      <w:proofErr w:type="gramStart"/>
      <w:r w:rsidR="0081515D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1824C2" w:rsidRPr="009D1379" w:rsidRDefault="001824C2" w:rsidP="002D05EC">
      <w:pPr>
        <w:pStyle w:val="ConsPlusNormal"/>
        <w:ind w:firstLine="854"/>
        <w:jc w:val="both"/>
        <w:rPr>
          <w:sz w:val="24"/>
          <w:szCs w:val="24"/>
        </w:rPr>
      </w:pPr>
    </w:p>
    <w:p w:rsidR="009D1379" w:rsidRPr="009D1379" w:rsidRDefault="009D1379">
      <w:pPr>
        <w:pStyle w:val="ConsPlusNormal"/>
        <w:ind w:firstLine="854"/>
        <w:jc w:val="both"/>
        <w:rPr>
          <w:sz w:val="24"/>
          <w:szCs w:val="24"/>
        </w:rPr>
      </w:pPr>
    </w:p>
    <w:sectPr w:rsidR="009D1379" w:rsidRPr="009D1379" w:rsidSect="00FB5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33EC9"/>
    <w:multiLevelType w:val="hybridMultilevel"/>
    <w:tmpl w:val="51A8F3DA"/>
    <w:lvl w:ilvl="0" w:tplc="48541394">
      <w:start w:val="1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EB"/>
    <w:rsid w:val="00026DAD"/>
    <w:rsid w:val="00065683"/>
    <w:rsid w:val="00070799"/>
    <w:rsid w:val="00083237"/>
    <w:rsid w:val="000B7FC6"/>
    <w:rsid w:val="000C08F1"/>
    <w:rsid w:val="001308F2"/>
    <w:rsid w:val="00167942"/>
    <w:rsid w:val="00170431"/>
    <w:rsid w:val="001824C2"/>
    <w:rsid w:val="00182955"/>
    <w:rsid w:val="001B39B9"/>
    <w:rsid w:val="001C738A"/>
    <w:rsid w:val="00221779"/>
    <w:rsid w:val="0026030B"/>
    <w:rsid w:val="002A4B62"/>
    <w:rsid w:val="002C4ED2"/>
    <w:rsid w:val="002D05EC"/>
    <w:rsid w:val="002E5FFD"/>
    <w:rsid w:val="003002C2"/>
    <w:rsid w:val="00323D79"/>
    <w:rsid w:val="0044261B"/>
    <w:rsid w:val="00450CDE"/>
    <w:rsid w:val="00450D10"/>
    <w:rsid w:val="004D336F"/>
    <w:rsid w:val="00535692"/>
    <w:rsid w:val="005B3B71"/>
    <w:rsid w:val="005B733F"/>
    <w:rsid w:val="005C0F58"/>
    <w:rsid w:val="005E476B"/>
    <w:rsid w:val="00692C38"/>
    <w:rsid w:val="00707A9A"/>
    <w:rsid w:val="0081515D"/>
    <w:rsid w:val="008167B0"/>
    <w:rsid w:val="00856E82"/>
    <w:rsid w:val="008F05A9"/>
    <w:rsid w:val="00921128"/>
    <w:rsid w:val="009459D2"/>
    <w:rsid w:val="009B2B0B"/>
    <w:rsid w:val="009B55DE"/>
    <w:rsid w:val="009D1379"/>
    <w:rsid w:val="009E0B81"/>
    <w:rsid w:val="009F56D0"/>
    <w:rsid w:val="00AA1308"/>
    <w:rsid w:val="00AE4B61"/>
    <w:rsid w:val="00B23B43"/>
    <w:rsid w:val="00B7238B"/>
    <w:rsid w:val="00BF2810"/>
    <w:rsid w:val="00C30841"/>
    <w:rsid w:val="00CD2C59"/>
    <w:rsid w:val="00CE0DFD"/>
    <w:rsid w:val="00D00282"/>
    <w:rsid w:val="00D87EA7"/>
    <w:rsid w:val="00DC76CB"/>
    <w:rsid w:val="00E753B9"/>
    <w:rsid w:val="00E756EB"/>
    <w:rsid w:val="00F51937"/>
    <w:rsid w:val="00F675A6"/>
    <w:rsid w:val="00F90229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431"/>
  </w:style>
  <w:style w:type="paragraph" w:customStyle="1" w:styleId="ConsPlusNormal">
    <w:name w:val="ConsPlusNormal"/>
    <w:rsid w:val="009B2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B2B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323D79"/>
    <w:rPr>
      <w:color w:val="0000FF" w:themeColor="hyperlink"/>
      <w:u w:val="single"/>
    </w:rPr>
  </w:style>
  <w:style w:type="paragraph" w:customStyle="1" w:styleId="a5">
    <w:name w:val="Центр"/>
    <w:basedOn w:val="a"/>
    <w:rsid w:val="00182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5737-C091-405E-983A-1564CDE1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UserPC</cp:lastModifiedBy>
  <cp:revision>4</cp:revision>
  <cp:lastPrinted>2015-04-13T04:49:00Z</cp:lastPrinted>
  <dcterms:created xsi:type="dcterms:W3CDTF">2016-11-25T03:27:00Z</dcterms:created>
  <dcterms:modified xsi:type="dcterms:W3CDTF">2016-11-30T02:48:00Z</dcterms:modified>
</cp:coreProperties>
</file>