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59" w:rsidRDefault="00DF2659" w:rsidP="00DF2659">
      <w:pPr>
        <w:pStyle w:val="2"/>
        <w:ind w:left="1276"/>
      </w:pPr>
      <w:r>
        <w:t xml:space="preserve">Информация о вновь зарегистрированных за Администрацией МО «Межениновское сельское поселение правах собственности на земельные участки  по данным на 22.04.2016 </w:t>
      </w:r>
    </w:p>
    <w:p w:rsidR="00DF2659" w:rsidRDefault="00DF2659"/>
    <w:tbl>
      <w:tblPr>
        <w:tblStyle w:val="a3"/>
        <w:tblW w:w="12724" w:type="dxa"/>
        <w:tblInd w:w="1526" w:type="dxa"/>
        <w:tblLook w:val="04A0"/>
      </w:tblPr>
      <w:tblGrid>
        <w:gridCol w:w="3652"/>
        <w:gridCol w:w="2097"/>
        <w:gridCol w:w="2602"/>
        <w:gridCol w:w="2530"/>
        <w:gridCol w:w="1843"/>
      </w:tblGrid>
      <w:tr w:rsidR="00D24996" w:rsidTr="00DF2659">
        <w:tc>
          <w:tcPr>
            <w:tcW w:w="3652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097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02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Категория  земель</w:t>
            </w:r>
          </w:p>
        </w:tc>
        <w:tc>
          <w:tcPr>
            <w:tcW w:w="2530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843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Площадь  (кв.м.)</w:t>
            </w:r>
          </w:p>
        </w:tc>
      </w:tr>
      <w:tr w:rsidR="00D24996" w:rsidTr="003F53D0">
        <w:tc>
          <w:tcPr>
            <w:tcW w:w="3652" w:type="dxa"/>
          </w:tcPr>
          <w:p w:rsidR="003F53D0" w:rsidRDefault="003F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996" w:rsidRPr="00DF2659" w:rsidRDefault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Томский р-н, Межениновское СП,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. ж.д. 41 км., </w:t>
            </w:r>
            <w:proofErr w:type="spellStart"/>
            <w:proofErr w:type="gram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«Университет»,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. 107</w:t>
            </w:r>
          </w:p>
        </w:tc>
        <w:tc>
          <w:tcPr>
            <w:tcW w:w="2097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70:14:0335031:25</w:t>
            </w:r>
          </w:p>
        </w:tc>
        <w:tc>
          <w:tcPr>
            <w:tcW w:w="2602" w:type="dxa"/>
            <w:vAlign w:val="center"/>
          </w:tcPr>
          <w:p w:rsidR="00D24996" w:rsidRPr="00DF2659" w:rsidRDefault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30" w:type="dxa"/>
            <w:vAlign w:val="center"/>
          </w:tcPr>
          <w:p w:rsidR="00D24996" w:rsidRPr="00DF2659" w:rsidRDefault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1843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24996" w:rsidTr="003F53D0">
        <w:tc>
          <w:tcPr>
            <w:tcW w:w="3652" w:type="dxa"/>
          </w:tcPr>
          <w:p w:rsidR="003F53D0" w:rsidRDefault="003F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996" w:rsidRPr="00DF2659" w:rsidRDefault="00D2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Томский р-н,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. с. Межениновка, </w:t>
            </w:r>
            <w:proofErr w:type="spellStart"/>
            <w:proofErr w:type="gram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  «Пчелка», ул. 4-я,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2097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70:14:0345009:116</w:t>
            </w:r>
          </w:p>
        </w:tc>
        <w:tc>
          <w:tcPr>
            <w:tcW w:w="2602" w:type="dxa"/>
            <w:vAlign w:val="center"/>
          </w:tcPr>
          <w:p w:rsidR="00D24996" w:rsidRPr="00DF2659" w:rsidRDefault="00D24996" w:rsidP="003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30" w:type="dxa"/>
            <w:vAlign w:val="center"/>
          </w:tcPr>
          <w:p w:rsidR="00D24996" w:rsidRPr="00DF2659" w:rsidRDefault="00D24996" w:rsidP="003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Для коллективного садоводства</w:t>
            </w:r>
          </w:p>
        </w:tc>
        <w:tc>
          <w:tcPr>
            <w:tcW w:w="1843" w:type="dxa"/>
            <w:vAlign w:val="center"/>
          </w:tcPr>
          <w:p w:rsidR="00D24996" w:rsidRPr="00DF2659" w:rsidRDefault="00D24996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2659" w:rsidTr="003F53D0">
        <w:tc>
          <w:tcPr>
            <w:tcW w:w="3652" w:type="dxa"/>
          </w:tcPr>
          <w:p w:rsidR="003F53D0" w:rsidRDefault="003F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59" w:rsidRPr="00DF2659" w:rsidRDefault="00DF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Томский р-н, Межениновское СП,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. ж.д. 41 км., с.т. «Кактус»,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  <w:proofErr w:type="gramEnd"/>
          </w:p>
        </w:tc>
        <w:tc>
          <w:tcPr>
            <w:tcW w:w="2097" w:type="dxa"/>
            <w:vAlign w:val="center"/>
          </w:tcPr>
          <w:p w:rsidR="00DF2659" w:rsidRPr="00DF2659" w:rsidRDefault="00DF2659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70:14:0335004:23</w:t>
            </w:r>
          </w:p>
        </w:tc>
        <w:tc>
          <w:tcPr>
            <w:tcW w:w="2602" w:type="dxa"/>
            <w:vAlign w:val="center"/>
          </w:tcPr>
          <w:p w:rsidR="00DF2659" w:rsidRPr="00DF2659" w:rsidRDefault="00DF2659" w:rsidP="003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30" w:type="dxa"/>
            <w:vAlign w:val="center"/>
          </w:tcPr>
          <w:p w:rsidR="00DF2659" w:rsidRPr="00DF2659" w:rsidRDefault="00DF2659" w:rsidP="00DF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Для  садоводства</w:t>
            </w:r>
          </w:p>
        </w:tc>
        <w:tc>
          <w:tcPr>
            <w:tcW w:w="1843" w:type="dxa"/>
            <w:vAlign w:val="center"/>
          </w:tcPr>
          <w:p w:rsidR="00DF2659" w:rsidRPr="00DF2659" w:rsidRDefault="00DF2659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F2659" w:rsidTr="003F53D0">
        <w:tc>
          <w:tcPr>
            <w:tcW w:w="3652" w:type="dxa"/>
          </w:tcPr>
          <w:p w:rsidR="003F53D0" w:rsidRDefault="00DF2659" w:rsidP="00DF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F2659" w:rsidRPr="00DF2659" w:rsidRDefault="00DF2659" w:rsidP="00DF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обл., Томский р-н, Межениновское СП,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. ж.д. 41 км., с.т.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F26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7" w:type="dxa"/>
            <w:vAlign w:val="center"/>
          </w:tcPr>
          <w:p w:rsidR="00DF2659" w:rsidRPr="00DF2659" w:rsidRDefault="00DF2659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70:14:0335028:71</w:t>
            </w:r>
          </w:p>
        </w:tc>
        <w:tc>
          <w:tcPr>
            <w:tcW w:w="2602" w:type="dxa"/>
            <w:vAlign w:val="center"/>
          </w:tcPr>
          <w:p w:rsidR="00DF2659" w:rsidRPr="00DF2659" w:rsidRDefault="00DF2659" w:rsidP="003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30" w:type="dxa"/>
            <w:vAlign w:val="center"/>
          </w:tcPr>
          <w:p w:rsidR="00DF2659" w:rsidRPr="00DF2659" w:rsidRDefault="00DF2659" w:rsidP="0032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9">
              <w:rPr>
                <w:rFonts w:ascii="Times New Roman" w:hAnsi="Times New Roman" w:cs="Times New Roman"/>
                <w:sz w:val="24"/>
                <w:szCs w:val="24"/>
              </w:rPr>
              <w:t>Для  садоводства</w:t>
            </w:r>
          </w:p>
        </w:tc>
        <w:tc>
          <w:tcPr>
            <w:tcW w:w="1843" w:type="dxa"/>
            <w:vAlign w:val="center"/>
          </w:tcPr>
          <w:p w:rsidR="00DF2659" w:rsidRDefault="00DF2659" w:rsidP="00DF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834E70" w:rsidRDefault="00834E70"/>
    <w:sectPr w:rsidR="00834E70" w:rsidSect="00DF2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996"/>
    <w:rsid w:val="003F53D0"/>
    <w:rsid w:val="00834E70"/>
    <w:rsid w:val="008862AB"/>
    <w:rsid w:val="00D24996"/>
    <w:rsid w:val="00DF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0"/>
  </w:style>
  <w:style w:type="paragraph" w:styleId="2">
    <w:name w:val="heading 2"/>
    <w:basedOn w:val="a"/>
    <w:next w:val="a"/>
    <w:link w:val="20"/>
    <w:qFormat/>
    <w:rsid w:val="00DF26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F2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DF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2016-04-22T04:03:00Z</cp:lastPrinted>
  <dcterms:created xsi:type="dcterms:W3CDTF">2016-04-22T03:41:00Z</dcterms:created>
  <dcterms:modified xsi:type="dcterms:W3CDTF">2016-04-22T04:25:00Z</dcterms:modified>
</cp:coreProperties>
</file>