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E4" w:rsidRPr="00D24B9B" w:rsidRDefault="001507E4" w:rsidP="00D24B9B">
      <w:pPr>
        <w:pStyle w:val="2"/>
        <w:jc w:val="center"/>
        <w:rPr>
          <w:b/>
          <w:szCs w:val="24"/>
        </w:rPr>
      </w:pPr>
      <w:r w:rsidRPr="00D24B9B">
        <w:rPr>
          <w:b/>
          <w:szCs w:val="24"/>
        </w:rPr>
        <w:t>ПРОТОКОЛ</w:t>
      </w:r>
    </w:p>
    <w:p w:rsidR="001507E4" w:rsidRPr="00D24B9B" w:rsidRDefault="001507E4" w:rsidP="00D24B9B">
      <w:pPr>
        <w:pStyle w:val="2"/>
        <w:jc w:val="center"/>
        <w:rPr>
          <w:b/>
          <w:szCs w:val="24"/>
        </w:rPr>
      </w:pPr>
      <w:r w:rsidRPr="00D24B9B">
        <w:rPr>
          <w:b/>
          <w:szCs w:val="24"/>
        </w:rPr>
        <w:t xml:space="preserve">публичных слушаний по проекту  </w:t>
      </w:r>
      <w:r w:rsidR="004662F7" w:rsidRPr="00D24B9B">
        <w:rPr>
          <w:b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  <w:r w:rsidRPr="00D24B9B">
        <w:rPr>
          <w:b/>
          <w:szCs w:val="24"/>
        </w:rPr>
        <w:t>.</w:t>
      </w:r>
      <w:r w:rsidRPr="00D24B9B">
        <w:rPr>
          <w:szCs w:val="24"/>
        </w:rPr>
        <w:t xml:space="preserve">  </w:t>
      </w:r>
    </w:p>
    <w:p w:rsidR="001507E4" w:rsidRPr="00D24B9B" w:rsidRDefault="001507E4" w:rsidP="00D24B9B">
      <w:pPr>
        <w:pStyle w:val="2"/>
        <w:jc w:val="center"/>
        <w:rPr>
          <w:b/>
          <w:szCs w:val="24"/>
        </w:rPr>
      </w:pP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szCs w:val="24"/>
        </w:rPr>
        <w:t xml:space="preserve">с. Межениновка                                                                                        </w:t>
      </w:r>
      <w:r w:rsidR="004662F7" w:rsidRPr="00D24B9B">
        <w:rPr>
          <w:szCs w:val="24"/>
        </w:rPr>
        <w:t>27.06.2017</w:t>
      </w:r>
      <w:r w:rsidRPr="00D24B9B">
        <w:rPr>
          <w:szCs w:val="24"/>
        </w:rPr>
        <w:t xml:space="preserve"> г.   № </w:t>
      </w:r>
      <w:r w:rsidR="004662F7" w:rsidRPr="00D24B9B">
        <w:rPr>
          <w:szCs w:val="24"/>
        </w:rPr>
        <w:t>4/</w:t>
      </w:r>
      <w:r w:rsidRPr="00D24B9B">
        <w:rPr>
          <w:szCs w:val="24"/>
        </w:rPr>
        <w:t>201</w:t>
      </w:r>
      <w:r w:rsidR="004662F7" w:rsidRPr="00D24B9B">
        <w:rPr>
          <w:szCs w:val="24"/>
        </w:rPr>
        <w:t>7</w:t>
      </w:r>
      <w:r w:rsidRPr="00D24B9B">
        <w:rPr>
          <w:szCs w:val="24"/>
        </w:rPr>
        <w:t xml:space="preserve"> </w:t>
      </w:r>
      <w:r w:rsidRPr="00D24B9B">
        <w:rPr>
          <w:szCs w:val="24"/>
        </w:rPr>
        <w:tab/>
      </w:r>
      <w:r w:rsidRPr="00D24B9B">
        <w:rPr>
          <w:szCs w:val="24"/>
        </w:rPr>
        <w:tab/>
      </w:r>
      <w:r w:rsidRPr="00D24B9B">
        <w:rPr>
          <w:szCs w:val="24"/>
        </w:rPr>
        <w:tab/>
      </w:r>
      <w:r w:rsidRPr="00D24B9B">
        <w:rPr>
          <w:szCs w:val="24"/>
        </w:rPr>
        <w:tab/>
      </w:r>
      <w:r w:rsidRPr="00D24B9B">
        <w:rPr>
          <w:szCs w:val="24"/>
        </w:rPr>
        <w:tab/>
      </w: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b/>
          <w:szCs w:val="24"/>
        </w:rPr>
        <w:t>Организатор</w:t>
      </w:r>
      <w:r w:rsidRPr="00D24B9B">
        <w:rPr>
          <w:szCs w:val="24"/>
        </w:rPr>
        <w:t xml:space="preserve">: </w:t>
      </w:r>
      <w:r w:rsidR="00B6389B" w:rsidRPr="00D24B9B">
        <w:rPr>
          <w:szCs w:val="24"/>
        </w:rPr>
        <w:t>Званитайс А.Н</w:t>
      </w:r>
      <w:r w:rsidRPr="00D24B9B">
        <w:rPr>
          <w:szCs w:val="24"/>
        </w:rPr>
        <w:t xml:space="preserve">., </w:t>
      </w:r>
      <w:r w:rsidR="00B6389B" w:rsidRPr="00D24B9B">
        <w:rPr>
          <w:szCs w:val="24"/>
        </w:rPr>
        <w:t>Глава Администрации</w:t>
      </w:r>
      <w:r w:rsidRPr="00D24B9B">
        <w:rPr>
          <w:szCs w:val="24"/>
        </w:rPr>
        <w:t xml:space="preserve"> Межениновского сельского поселения</w:t>
      </w: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b/>
          <w:szCs w:val="24"/>
        </w:rPr>
        <w:t>Секретарь:</w:t>
      </w:r>
      <w:r w:rsidRPr="00D24B9B">
        <w:rPr>
          <w:szCs w:val="24"/>
        </w:rPr>
        <w:t xml:space="preserve"> </w:t>
      </w:r>
      <w:r w:rsidR="00B6389B" w:rsidRPr="00D24B9B">
        <w:rPr>
          <w:szCs w:val="24"/>
        </w:rPr>
        <w:t>Стрелкова Е.А</w:t>
      </w:r>
      <w:r w:rsidRPr="00D24B9B">
        <w:rPr>
          <w:szCs w:val="24"/>
        </w:rPr>
        <w:t>.</w:t>
      </w:r>
      <w:r w:rsidR="00B6389B" w:rsidRPr="00D24B9B">
        <w:rPr>
          <w:szCs w:val="24"/>
        </w:rPr>
        <w:t>, Делопроизводитель Администрации Межениновского сельского поселения</w:t>
      </w:r>
    </w:p>
    <w:p w:rsidR="001507E4" w:rsidRPr="00D24B9B" w:rsidRDefault="001507E4" w:rsidP="00D24B9B">
      <w:pPr>
        <w:pStyle w:val="3"/>
        <w:rPr>
          <w:sz w:val="24"/>
          <w:szCs w:val="24"/>
        </w:rPr>
      </w:pPr>
      <w:r w:rsidRPr="00D24B9B">
        <w:rPr>
          <w:b/>
          <w:sz w:val="24"/>
          <w:szCs w:val="24"/>
        </w:rPr>
        <w:t>Присутствовали</w:t>
      </w:r>
      <w:r w:rsidRPr="00D24B9B">
        <w:rPr>
          <w:sz w:val="24"/>
          <w:szCs w:val="24"/>
        </w:rPr>
        <w:t>: 1</w:t>
      </w:r>
      <w:r w:rsidR="00B6389B" w:rsidRPr="00D24B9B">
        <w:rPr>
          <w:sz w:val="24"/>
          <w:szCs w:val="24"/>
        </w:rPr>
        <w:t>8</w:t>
      </w:r>
      <w:r w:rsidRPr="00D24B9B">
        <w:rPr>
          <w:sz w:val="24"/>
          <w:szCs w:val="24"/>
        </w:rPr>
        <w:t xml:space="preserve">  граждан сельского поселения, имеющих право </w:t>
      </w:r>
      <w:r w:rsidRPr="00D24B9B">
        <w:rPr>
          <w:b/>
          <w:sz w:val="24"/>
          <w:szCs w:val="24"/>
        </w:rPr>
        <w:t>решающего голоса</w:t>
      </w:r>
      <w:r w:rsidRPr="00D24B9B">
        <w:rPr>
          <w:sz w:val="24"/>
          <w:szCs w:val="24"/>
        </w:rPr>
        <w:t xml:space="preserve"> при обсуждении проекта </w:t>
      </w:r>
      <w:r w:rsidR="00C01B33" w:rsidRPr="00D24B9B">
        <w:rPr>
          <w:sz w:val="24"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  <w:r w:rsidRPr="00D24B9B">
        <w:rPr>
          <w:sz w:val="24"/>
          <w:szCs w:val="24"/>
        </w:rPr>
        <w:t xml:space="preserve"> приглашенные лица, имеющие право </w:t>
      </w:r>
      <w:r w:rsidRPr="00D24B9B">
        <w:rPr>
          <w:b/>
          <w:sz w:val="24"/>
          <w:szCs w:val="24"/>
        </w:rPr>
        <w:t>совещательного голоса</w:t>
      </w:r>
      <w:r w:rsidRPr="00D24B9B">
        <w:rPr>
          <w:sz w:val="24"/>
          <w:szCs w:val="24"/>
        </w:rPr>
        <w:t xml:space="preserve"> при обсуждении проекта </w:t>
      </w:r>
      <w:r w:rsidR="00C01B33" w:rsidRPr="00D24B9B">
        <w:rPr>
          <w:sz w:val="24"/>
          <w:szCs w:val="24"/>
        </w:rPr>
        <w:t xml:space="preserve">изменений в Правила </w:t>
      </w:r>
      <w:r w:rsidRPr="00D24B9B">
        <w:rPr>
          <w:sz w:val="24"/>
          <w:szCs w:val="24"/>
        </w:rPr>
        <w:t>отсутствовали.</w:t>
      </w:r>
    </w:p>
    <w:p w:rsidR="001507E4" w:rsidRPr="00D24B9B" w:rsidRDefault="001507E4" w:rsidP="00D24B9B">
      <w:pPr>
        <w:pStyle w:val="3"/>
        <w:rPr>
          <w:sz w:val="24"/>
          <w:szCs w:val="24"/>
        </w:rPr>
      </w:pPr>
    </w:p>
    <w:p w:rsidR="001507E4" w:rsidRPr="00D24B9B" w:rsidRDefault="001507E4" w:rsidP="00D24B9B">
      <w:pPr>
        <w:pStyle w:val="2"/>
        <w:jc w:val="center"/>
        <w:rPr>
          <w:szCs w:val="24"/>
        </w:rPr>
      </w:pPr>
      <w:r w:rsidRPr="00D24B9B">
        <w:rPr>
          <w:b/>
          <w:szCs w:val="24"/>
        </w:rPr>
        <w:t>ПОВЕСТКА ДНЯ</w:t>
      </w:r>
      <w:r w:rsidRPr="00D24B9B">
        <w:rPr>
          <w:szCs w:val="24"/>
        </w:rPr>
        <w:t>:</w:t>
      </w: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szCs w:val="24"/>
        </w:rPr>
        <w:t xml:space="preserve">    Рассмотрение проекта </w:t>
      </w:r>
      <w:r w:rsidR="00C01B33" w:rsidRPr="00D24B9B">
        <w:rPr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</w:p>
    <w:p w:rsidR="001507E4" w:rsidRPr="00D24B9B" w:rsidRDefault="001507E4" w:rsidP="00D24B9B">
      <w:pPr>
        <w:pStyle w:val="2"/>
        <w:ind w:firstLine="720"/>
        <w:rPr>
          <w:szCs w:val="24"/>
        </w:rPr>
      </w:pPr>
      <w:r w:rsidRPr="00D24B9B">
        <w:rPr>
          <w:szCs w:val="24"/>
        </w:rPr>
        <w:t>Выступил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</w:t>
      </w:r>
      <w:r w:rsidR="00B6389B" w:rsidRPr="00D24B9B">
        <w:rPr>
          <w:szCs w:val="24"/>
        </w:rPr>
        <w:t>Званитайс А.Н</w:t>
      </w:r>
      <w:r w:rsidRPr="00D24B9B">
        <w:rPr>
          <w:szCs w:val="24"/>
        </w:rPr>
        <w:t>. с вступительной речью, открыл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слушания по утверждению проекта </w:t>
      </w:r>
      <w:r w:rsidR="00C01B33" w:rsidRPr="00D24B9B">
        <w:rPr>
          <w:szCs w:val="24"/>
        </w:rPr>
        <w:t xml:space="preserve">изменений в Правила землепользования и застройки муниципального образования «Межениновское сельское поселение» </w:t>
      </w:r>
      <w:r w:rsidRPr="00D24B9B">
        <w:rPr>
          <w:szCs w:val="24"/>
        </w:rPr>
        <w:t>назначил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секретарем Стрелкову Елену Александровну, объявил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регламент публичных слушаний и объяснил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необходимые организационно-процедурные вопросы.</w:t>
      </w:r>
      <w:r w:rsidR="00C01B33" w:rsidRPr="00D24B9B">
        <w:rPr>
          <w:szCs w:val="24"/>
        </w:rPr>
        <w:t xml:space="preserve"> </w:t>
      </w:r>
    </w:p>
    <w:p w:rsidR="00C01B33" w:rsidRPr="00D24B9B" w:rsidRDefault="00B6389B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Званитайс А.Н</w:t>
      </w:r>
      <w:r w:rsidR="00C01B33" w:rsidRPr="00D24B9B">
        <w:rPr>
          <w:b/>
          <w:szCs w:val="24"/>
        </w:rPr>
        <w:t>.</w:t>
      </w:r>
      <w:r w:rsidR="00C01B33" w:rsidRPr="00D24B9B">
        <w:rPr>
          <w:szCs w:val="24"/>
        </w:rPr>
        <w:t xml:space="preserve"> предоставил</w:t>
      </w:r>
      <w:r w:rsidRPr="00D24B9B">
        <w:rPr>
          <w:szCs w:val="24"/>
        </w:rPr>
        <w:t>а</w:t>
      </w:r>
      <w:r w:rsidR="00C01B33" w:rsidRPr="00D24B9B">
        <w:rPr>
          <w:szCs w:val="24"/>
        </w:rPr>
        <w:t xml:space="preserve"> слово специалисту первой категории Богер Светлане Тимофеевне, которая ознакомила, присутствующих с проектом изменений в Правила землепользования и застройки  муниципального образования «Межениновское сельское поселение», и подчеркнул</w:t>
      </w:r>
      <w:r w:rsidRPr="00D24B9B">
        <w:rPr>
          <w:szCs w:val="24"/>
        </w:rPr>
        <w:t>а</w:t>
      </w:r>
      <w:r w:rsidR="00C01B33" w:rsidRPr="00D24B9B">
        <w:rPr>
          <w:szCs w:val="24"/>
        </w:rPr>
        <w:t>, что подобное обсуждение изменений в Правила дает возможность жителям внести  в него свои предложения и замечания.</w:t>
      </w:r>
    </w:p>
    <w:p w:rsidR="005D711F" w:rsidRPr="00D24B9B" w:rsidRDefault="00C01B33" w:rsidP="00D24B9B">
      <w:pPr>
        <w:pStyle w:val="2"/>
        <w:ind w:firstLine="567"/>
        <w:rPr>
          <w:szCs w:val="24"/>
        </w:rPr>
      </w:pPr>
      <w:proofErr w:type="gramStart"/>
      <w:r w:rsidRPr="00D24B9B">
        <w:rPr>
          <w:b/>
          <w:szCs w:val="24"/>
        </w:rPr>
        <w:t>Богер С.Т.:</w:t>
      </w:r>
      <w:r w:rsidRPr="00D24B9B">
        <w:rPr>
          <w:szCs w:val="24"/>
        </w:rPr>
        <w:t xml:space="preserve"> </w:t>
      </w:r>
      <w:r w:rsidR="005D711F" w:rsidRPr="00D24B9B">
        <w:rPr>
          <w:szCs w:val="24"/>
        </w:rPr>
        <w:t xml:space="preserve">предложила обсуждать изменения в каждую статью </w:t>
      </w:r>
      <w:r w:rsidRPr="00D24B9B">
        <w:rPr>
          <w:szCs w:val="24"/>
        </w:rPr>
        <w:t xml:space="preserve"> </w:t>
      </w:r>
      <w:r w:rsidR="005D711F" w:rsidRPr="00D24B9B">
        <w:rPr>
          <w:szCs w:val="24"/>
        </w:rPr>
        <w:t xml:space="preserve"> </w:t>
      </w:r>
      <w:r w:rsidRPr="00D24B9B">
        <w:rPr>
          <w:szCs w:val="24"/>
        </w:rPr>
        <w:t xml:space="preserve"> Правил</w:t>
      </w:r>
      <w:r w:rsidR="005D711F" w:rsidRPr="00D24B9B">
        <w:rPr>
          <w:szCs w:val="24"/>
        </w:rPr>
        <w:t xml:space="preserve"> </w:t>
      </w:r>
      <w:r w:rsidRPr="00D24B9B">
        <w:rPr>
          <w:szCs w:val="24"/>
        </w:rPr>
        <w:t xml:space="preserve"> землепользования и застройки Муниципального образования «Межениновское сельское поселение»</w:t>
      </w:r>
      <w:r w:rsidR="006F14A3" w:rsidRPr="00D24B9B">
        <w:rPr>
          <w:szCs w:val="24"/>
        </w:rPr>
        <w:t xml:space="preserve"> утвержденных Решением Совета Межениновского сельского поселения от 31.12.2013 № 58 «Об утверждении Генерального плана и правила землепользования и застройки  муниципального образования «Межениновское сельское поселение» Томского района Томской области» (в редакции от 25.12.2014 № 80, 14.05.2015 № 92)</w:t>
      </w:r>
      <w:r w:rsidR="005D711F" w:rsidRPr="00D24B9B">
        <w:rPr>
          <w:szCs w:val="24"/>
        </w:rPr>
        <w:t>.</w:t>
      </w:r>
      <w:proofErr w:type="gramEnd"/>
    </w:p>
    <w:p w:rsidR="005D711F" w:rsidRPr="00D24B9B" w:rsidRDefault="006F14A3" w:rsidP="00D24B9B">
      <w:pPr>
        <w:autoSpaceDE w:val="0"/>
        <w:autoSpaceDN w:val="0"/>
        <w:adjustRightInd w:val="0"/>
        <w:ind w:firstLine="567"/>
        <w:jc w:val="both"/>
        <w:outlineLvl w:val="1"/>
      </w:pPr>
      <w:r w:rsidRPr="00D24B9B">
        <w:t xml:space="preserve"> </w:t>
      </w:r>
      <w:r w:rsidR="005D711F" w:rsidRPr="00D24B9B">
        <w:t xml:space="preserve"> </w:t>
      </w:r>
      <w:r w:rsidR="005D711F" w:rsidRPr="00D24B9B">
        <w:rPr>
          <w:b/>
        </w:rPr>
        <w:t xml:space="preserve">Богер С.Т.: </w:t>
      </w:r>
      <w:r w:rsidR="005D711F" w:rsidRPr="00D24B9B">
        <w:t>предлагаю изложить Статью 47. «Градостроительные регламенты. Особенности застройки и землепользования на территориях жилых зон» в следующей редакции:</w:t>
      </w:r>
    </w:p>
    <w:p w:rsidR="005D711F" w:rsidRPr="005D711F" w:rsidRDefault="005D711F" w:rsidP="00D24B9B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  <w:r w:rsidRPr="005D711F">
        <w:rPr>
          <w:b/>
        </w:rPr>
        <w:t>«Статья 47. «Градостроительные регламенты. Особенности застройки и землепользования на территориях жилых зон</w:t>
      </w:r>
    </w:p>
    <w:p w:rsidR="005D711F" w:rsidRPr="005D711F" w:rsidRDefault="005D711F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0" w:name="_Toc399777528"/>
      <w:bookmarkStart w:id="1" w:name="_Toc329177282"/>
      <w:r w:rsidRPr="005D711F">
        <w:rPr>
          <w:b/>
        </w:rPr>
        <w:t>1. Зона застройки многоэтажными многоквартирными жилыми домами в 4-5 этажей (Ж-1)</w:t>
      </w:r>
      <w:bookmarkEnd w:id="0"/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1. 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многоэтажные многоквартирные жилые дома (4-5 этажей);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малоэтажные многоквартирные жилые дома (2 – 4 этажа);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блокированные жилые дома 2-3 этажа;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отдельно стоящие, встроенные или пристроенные объекты социального и коммунально-бытового назначения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здравоохранения.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профессионально-технического и специального образования;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объекты культуры (выставочные залы, библиотеки, кинотеатры, клубные помещения и т.п.);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административно-хозяйственные и общественные учреждения и организации;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lastRenderedPageBreak/>
        <w:t>ветлечебницы без содержания животных, ветеринарные аптеки;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культовые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гостиницы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физкультурно-оздоровительные сооружения (спортивные залы, бассейны)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 xml:space="preserve">3. Вспомогательные виды разрешенного использования: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органов внутренних дел;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жилищно-эксплуатационные и аварийно-диспетчерские службы;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учреждения социальной защиты, не требующие выделения обособленного участка;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торговли, общественного питания, бытового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общежития;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кредитно-финансовые учреждения, банки;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парковки перед объектами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офисы, конторы организаций, административные здания и помещения;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подземные и полуподземные, многоэтажные автостоянки для индивидуальных </w:t>
      </w:r>
      <w:r w:rsidRPr="005D711F">
        <w:tab/>
        <w:t xml:space="preserve">легковых автомобилей вместимостью до 300 </w:t>
      </w:r>
      <w:proofErr w:type="spellStart"/>
      <w:r w:rsidRPr="005D711F">
        <w:t>машино</w:t>
      </w:r>
      <w:proofErr w:type="spellEnd"/>
      <w:r w:rsidRPr="005D711F">
        <w:t>-мест;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почтовые отделения, телефонные и телеграфные станции;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аллеи, скверы, скульптура и скульптурные композиции, фонтаны и другие объекты ландшафтного дизайна;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инженерной инфраструктуры;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общественные туалеты с кабинами для инвалидов-колясочников;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индивидуальные гаражи маломобильных групп населения;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детские площадки, площадки для отдыха, спортивных занятий;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площадки для сбора мусора, хозяйственные площадки;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площадки для выгула собак.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  <w:bCs/>
          <w:i/>
        </w:rPr>
        <w:t xml:space="preserve">4. </w:t>
      </w:r>
      <w:bookmarkStart w:id="2" w:name="_Toc399777529"/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 не подлежат установлению.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</w:rPr>
        <w:t>2. Зона застройки малоэтажными многоквартирными жилыми домами в 2-4 этажа (Ж-2)</w:t>
      </w:r>
      <w:bookmarkEnd w:id="2"/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1. 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малоэтажные многоквартирные жилые дома (2 - 4 этажа);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 xml:space="preserve">малоэтажные блокированные жилые дома (2-3 этажа, включая </w:t>
      </w:r>
      <w:proofErr w:type="gramStart"/>
      <w:r w:rsidRPr="005D711F">
        <w:t>мансардный</w:t>
      </w:r>
      <w:proofErr w:type="gramEnd"/>
      <w:r w:rsidRPr="005D711F">
        <w:t>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отдельно стоящие, встроенные или пристроенные объекты социального и коммунально-бытового назначения;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объекты здравоохранения;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b/>
          <w:bCs/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 xml:space="preserve">отдельно стоящие жилые дома на одну семью в 2-3 этажа с придомовым участком от 0,06 до </w:t>
      </w:r>
      <w:smartTag w:uri="urn:schemas-microsoft-com:office:smarttags" w:element="metricconverter">
        <w:smartTagPr>
          <w:attr w:name="ProductID" w:val="0,1 га"/>
        </w:smartTagPr>
        <w:r w:rsidRPr="005D711F">
          <w:t>0,1 га</w:t>
        </w:r>
      </w:smartTag>
      <w:r w:rsidRPr="005D711F">
        <w:t xml:space="preserve">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офисы, конторы организаций, административные здания и помещения;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административно-хозяйственные и общественные учреждения и организации;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 xml:space="preserve">ветлечебницы без содержания животных, ветеринарные аптеки;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временные сооружения торговли и обслуживания населения;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физкультурно-оздоровительные сооружения (спортивные залы, бассейны)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культовые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lastRenderedPageBreak/>
        <w:t>гостиницы;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отделения, участковые пункты милиции;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учреждения социальной защиты, не требующие выделения обособленного участка;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учреждения жилищно-коммунального хозяйства;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станции скорой помощи;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объекты торговли, общественного питания, бытового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общежития;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парковки перед объектами торговли, питания,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 xml:space="preserve">подземные и полуподземные, многоэтажные автостоянки для индивидуальных легковых автомобилей вместимостью до 300 </w:t>
      </w:r>
      <w:proofErr w:type="spellStart"/>
      <w:r w:rsidRPr="005D711F">
        <w:t>машино</w:t>
      </w:r>
      <w:proofErr w:type="spellEnd"/>
      <w:r w:rsidRPr="005D711F">
        <w:t>-мест;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почтовые отделения, телефонные и телеграфные станции;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кредитно-финансовые учреждения, банки;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аллеи, скверы, скульптура и скульптурные композиции, фонтаны и другие объекты ландшафтного дизайна;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 xml:space="preserve">объекты инженерной инфраструктуры, необходимые для эксплуатации жилых домов;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общественные туалеты с кабинами для инвалидов-колясочников;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гаражи боксового типа для маломобильных групп населения;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детские площадки, площадки для отдыха, спортивных занятий;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площадки для сбора мусора, хозяйственные площадки;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353"/>
          <w:tab w:val="num" w:pos="1440"/>
          <w:tab w:val="num" w:pos="1800"/>
        </w:tabs>
        <w:ind w:firstLine="567"/>
        <w:jc w:val="both"/>
      </w:pPr>
      <w:r w:rsidRPr="005D711F">
        <w:t>площадки для выгула собак.</w:t>
      </w:r>
    </w:p>
    <w:p w:rsidR="005D711F" w:rsidRPr="005D711F" w:rsidRDefault="005D711F" w:rsidP="00D24B9B">
      <w:pPr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r w:rsidRPr="005D711F">
        <w:rPr>
          <w:b/>
          <w:bCs/>
          <w:i/>
        </w:rPr>
        <w:t xml:space="preserve">4. </w:t>
      </w:r>
      <w:bookmarkStart w:id="3" w:name="_Toc399777530"/>
      <w:r w:rsidRPr="005D711F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расположенных в зоне Ж-2: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5D711F" w:rsidRPr="005D711F" w:rsidTr="00D24B9B">
        <w:trPr>
          <w:trHeight w:val="542"/>
        </w:trPr>
        <w:tc>
          <w:tcPr>
            <w:tcW w:w="7371" w:type="dxa"/>
          </w:tcPr>
          <w:p w:rsidR="005D711F" w:rsidRPr="005D711F" w:rsidRDefault="005D711F" w:rsidP="00D24B9B">
            <w:pPr>
              <w:jc w:val="both"/>
            </w:pPr>
            <w:r w:rsidRPr="005D711F">
              <w:t>Предельные (минимальные и (или) максимальные) размеры земельных участков, в том числе их площадь.</w:t>
            </w:r>
          </w:p>
        </w:tc>
        <w:tc>
          <w:tcPr>
            <w:tcW w:w="2268" w:type="dxa"/>
          </w:tcPr>
          <w:p w:rsidR="005D711F" w:rsidRPr="005D711F" w:rsidRDefault="005D711F" w:rsidP="00D24B9B">
            <w:pPr>
              <w:ind w:firstLine="567"/>
              <w:jc w:val="center"/>
            </w:pPr>
            <w:r w:rsidRPr="005D711F">
              <w:t>не  подлежат установлению</w:t>
            </w:r>
          </w:p>
        </w:tc>
      </w:tr>
      <w:tr w:rsidR="005D711F" w:rsidRPr="005D711F" w:rsidTr="00D24B9B">
        <w:trPr>
          <w:trHeight w:val="323"/>
        </w:trPr>
        <w:tc>
          <w:tcPr>
            <w:tcW w:w="7371" w:type="dxa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2268" w:type="dxa"/>
          </w:tcPr>
          <w:p w:rsidR="005D711F" w:rsidRPr="005D711F" w:rsidRDefault="005D711F" w:rsidP="00D24B9B">
            <w:pPr>
              <w:ind w:firstLine="567"/>
              <w:jc w:val="center"/>
            </w:pPr>
            <w:r w:rsidRPr="005D711F">
              <w:t>5 м</w:t>
            </w:r>
          </w:p>
        </w:tc>
      </w:tr>
      <w:tr w:rsidR="005D711F" w:rsidRPr="005D711F" w:rsidTr="00D24B9B">
        <w:trPr>
          <w:trHeight w:val="635"/>
        </w:trPr>
        <w:tc>
          <w:tcPr>
            <w:tcW w:w="7371" w:type="dxa"/>
          </w:tcPr>
          <w:p w:rsidR="005D711F" w:rsidRPr="005D711F" w:rsidRDefault="005D711F" w:rsidP="00D24B9B">
            <w:pPr>
              <w:jc w:val="both"/>
            </w:pPr>
            <w:r w:rsidRPr="005D711F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268" w:type="dxa"/>
          </w:tcPr>
          <w:p w:rsidR="005D711F" w:rsidRPr="005D711F" w:rsidRDefault="005D711F" w:rsidP="00D24B9B">
            <w:pPr>
              <w:ind w:firstLine="567"/>
              <w:jc w:val="center"/>
            </w:pPr>
            <w:r w:rsidRPr="005D711F">
              <w:t>не более 4 этажей</w:t>
            </w:r>
          </w:p>
        </w:tc>
      </w:tr>
      <w:tr w:rsidR="005D711F" w:rsidRPr="005D711F" w:rsidTr="00D24B9B">
        <w:trPr>
          <w:trHeight w:val="934"/>
        </w:trPr>
        <w:tc>
          <w:tcPr>
            <w:tcW w:w="7371" w:type="dxa"/>
            <w:tcBorders>
              <w:bottom w:val="single" w:sz="4" w:space="0" w:color="auto"/>
            </w:tcBorders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11F" w:rsidRPr="005D711F" w:rsidRDefault="005D711F" w:rsidP="00D24B9B">
            <w:pPr>
              <w:ind w:firstLine="567"/>
              <w:jc w:val="center"/>
            </w:pPr>
            <w:r w:rsidRPr="005D711F">
              <w:t>не подлежит установлению</w:t>
            </w:r>
          </w:p>
        </w:tc>
      </w:tr>
    </w:tbl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</w:rPr>
        <w:t>3. Зона малоэтажной жилой застройки с земельными участками для ведения личного подсобного хозяйства (Ж-3)</w:t>
      </w:r>
      <w:bookmarkEnd w:id="1"/>
      <w:bookmarkEnd w:id="3"/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b/>
          <w:bCs/>
          <w:i/>
        </w:rPr>
        <w:t>1. 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Индивидуальные жилые дома на одну семью – 1-3 этажа (включая мансардный) с придомовым участком до </w:t>
      </w:r>
      <w:smartTag w:uri="urn:schemas-microsoft-com:office:smarttags" w:element="metricconverter">
        <w:smartTagPr>
          <w:attr w:name="ProductID" w:val="0,15 га"/>
        </w:smartTagPr>
        <w:r w:rsidRPr="005D711F">
          <w:t>0,15 га</w:t>
        </w:r>
      </w:smartTag>
      <w:r w:rsidRPr="005D711F">
        <w:t>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здравоохранения;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b/>
          <w:bCs/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многоквартирные жилые дома 2-4 этажа, включая </w:t>
      </w:r>
      <w:proofErr w:type="gramStart"/>
      <w:r w:rsidRPr="005D711F">
        <w:t>мансардный</w:t>
      </w:r>
      <w:proofErr w:type="gramEnd"/>
      <w:r w:rsidRPr="005D711F">
        <w:t>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малоэтажные блокированные жилые дома (2-3 этажа, включая </w:t>
      </w:r>
      <w:proofErr w:type="gramStart"/>
      <w:r w:rsidRPr="005D711F">
        <w:t>мансардный</w:t>
      </w:r>
      <w:proofErr w:type="gramEnd"/>
      <w:r w:rsidRPr="005D711F">
        <w:t>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офисы, конторы организаций, административные здания и помещения;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ветлечебницы без содержания животных;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учреждения среднего и специального профессионального образования без </w:t>
      </w:r>
      <w:r w:rsidRPr="005D711F">
        <w:lastRenderedPageBreak/>
        <w:t>учебно-лабораторных и учебно-производственных корпусов и мастерских;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физкультурно-оздоровительные сооружения (бассейны, спортивные залы);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временные сооружения торговли и обслуживания населения;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культовые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небольшие гостиницы;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открытые автостоянки для индивидуальных легковых автомобилей.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отделения, участковые пункты милиции;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почтовые отделения, телефонные и телеграфные станции;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отделения банков;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учреждения жилищно-коммунального хозяйства, жилищно-эксплуатационные и аварийно-диспетчерские службы;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социального и коммунально-бытового назначения;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инженерной инфраструктуры, необходимые для эксплуатации жилых домов;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встроенные или отдельно стоящие гаражи, а также открытые стоянки, но не более чем на 1 транспортное средство на земельный участок, а для жилых домов коттеджного типа - на 2 транспортных средства на 1 земельный участок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для жилых домов коттеджного типа  бани, сауны при условии </w:t>
      </w:r>
      <w:proofErr w:type="spellStart"/>
      <w:r w:rsidRPr="005D711F">
        <w:t>канализования</w:t>
      </w:r>
      <w:proofErr w:type="spellEnd"/>
      <w:r w:rsidRPr="005D711F">
        <w:t xml:space="preserve"> стоков;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сооружения, связанные с выращиванием цветов, фруктов, овощей, хозяйственные постройки (для коттеджей);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строения для содержания домашнего скота и птицы (при условии соблюдения санитарных норм);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торговли, общественного питания;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парковки перед объектами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детские площадки, площадки для отдыха, спортивных занятий;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аллеи, скверы;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площадки для сбора мусора;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площадки для выгула собак с элементами озеленения.</w:t>
      </w:r>
    </w:p>
    <w:p w:rsidR="005D711F" w:rsidRPr="005D711F" w:rsidRDefault="005D711F" w:rsidP="00D24B9B">
      <w:pPr>
        <w:keepNext/>
        <w:ind w:firstLine="567"/>
        <w:jc w:val="both"/>
        <w:rPr>
          <w:b/>
        </w:rPr>
      </w:pPr>
      <w:r w:rsidRPr="005D711F">
        <w:rPr>
          <w:b/>
          <w:bCs/>
          <w:i/>
        </w:rPr>
        <w:t xml:space="preserve">4. </w:t>
      </w:r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Ж-3: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0"/>
        <w:gridCol w:w="1226"/>
      </w:tblGrid>
      <w:tr w:rsidR="005D711F" w:rsidRPr="005D711F" w:rsidTr="00D24B9B">
        <w:tc>
          <w:tcPr>
            <w:tcW w:w="0" w:type="auto"/>
          </w:tcPr>
          <w:p w:rsidR="005D711F" w:rsidRPr="005D711F" w:rsidRDefault="005D711F" w:rsidP="00D24B9B">
            <w:pPr>
              <w:ind w:firstLine="567"/>
              <w:jc w:val="center"/>
              <w:rPr>
                <w:b/>
              </w:rPr>
            </w:pPr>
            <w:r w:rsidRPr="005D711F">
              <w:rPr>
                <w:b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0" w:type="auto"/>
            <w:tcBorders>
              <w:bottom w:val="nil"/>
            </w:tcBorders>
          </w:tcPr>
          <w:p w:rsidR="005D711F" w:rsidRPr="005D711F" w:rsidRDefault="005D711F" w:rsidP="00D24B9B">
            <w:pPr>
              <w:ind w:firstLine="567"/>
              <w:jc w:val="both"/>
            </w:pPr>
          </w:p>
        </w:tc>
      </w:tr>
      <w:tr w:rsidR="005D711F" w:rsidRPr="005D711F" w:rsidTr="00D24B9B">
        <w:tc>
          <w:tcPr>
            <w:tcW w:w="0" w:type="auto"/>
          </w:tcPr>
          <w:p w:rsidR="005D711F" w:rsidRPr="005D711F" w:rsidRDefault="005D711F" w:rsidP="00D24B9B">
            <w:pPr>
              <w:jc w:val="both"/>
            </w:pPr>
            <w:r w:rsidRPr="005D711F">
              <w:t>минимальный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D711F" w:rsidRPr="005D711F" w:rsidRDefault="005D711F" w:rsidP="00D24B9B">
            <w:pPr>
              <w:jc w:val="center"/>
              <w:rPr>
                <w:lang w:val="en-US"/>
              </w:rPr>
            </w:pPr>
            <w:r w:rsidRPr="005D711F">
              <w:t>0,06 га</w:t>
            </w:r>
          </w:p>
        </w:tc>
      </w:tr>
      <w:tr w:rsidR="005D711F" w:rsidRPr="005D711F" w:rsidTr="00D24B9B">
        <w:tc>
          <w:tcPr>
            <w:tcW w:w="0" w:type="auto"/>
          </w:tcPr>
          <w:p w:rsidR="005D711F" w:rsidRPr="005D711F" w:rsidRDefault="005D711F" w:rsidP="00D24B9B">
            <w:pPr>
              <w:jc w:val="both"/>
            </w:pPr>
            <w:r w:rsidRPr="005D711F">
              <w:t>максимальный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711F" w:rsidRPr="005D711F" w:rsidRDefault="005D711F" w:rsidP="00D24B9B">
            <w:pPr>
              <w:jc w:val="center"/>
              <w:rPr>
                <w:lang w:val="en-US"/>
              </w:rPr>
            </w:pPr>
            <w:r w:rsidRPr="005D711F">
              <w:rPr>
                <w:lang w:val="en-US"/>
              </w:rPr>
              <w:t xml:space="preserve">0.25 </w:t>
            </w:r>
            <w:r w:rsidRPr="005D711F">
              <w:t>га</w:t>
            </w:r>
          </w:p>
        </w:tc>
      </w:tr>
      <w:tr w:rsidR="005D711F" w:rsidRPr="005D711F" w:rsidTr="00D24B9B">
        <w:trPr>
          <w:trHeight w:val="819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711F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0" w:type="auto"/>
            <w:tcBorders>
              <w:bottom w:val="nil"/>
            </w:tcBorders>
          </w:tcPr>
          <w:p w:rsidR="005D711F" w:rsidRPr="005D711F" w:rsidRDefault="005D711F" w:rsidP="00D24B9B">
            <w:pPr>
              <w:ind w:firstLine="567"/>
              <w:jc w:val="center"/>
            </w:pPr>
          </w:p>
        </w:tc>
      </w:tr>
      <w:tr w:rsidR="005D711F" w:rsidRPr="005D711F" w:rsidTr="00D24B9B">
        <w:trPr>
          <w:trHeight w:val="171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 xml:space="preserve">от красной линии до линии застройки 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center"/>
            </w:pPr>
            <w:r w:rsidRPr="005D711F">
              <w:t>5 м</w:t>
            </w:r>
          </w:p>
        </w:tc>
      </w:tr>
      <w:tr w:rsidR="005D711F" w:rsidRPr="005D711F" w:rsidTr="00D24B9B">
        <w:trPr>
          <w:trHeight w:val="171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 xml:space="preserve">от усадебного, </w:t>
            </w:r>
            <w:proofErr w:type="gramStart"/>
            <w:r w:rsidRPr="005D711F">
              <w:t>одно-двухквартирного</w:t>
            </w:r>
            <w:proofErr w:type="gramEnd"/>
            <w:r w:rsidRPr="005D711F">
              <w:t xml:space="preserve"> и блокированного дома  до границы соседнего </w:t>
            </w:r>
            <w:proofErr w:type="spellStart"/>
            <w:r w:rsidRPr="005D711F">
              <w:t>приквартирного</w:t>
            </w:r>
            <w:proofErr w:type="spellEnd"/>
            <w:r w:rsidRPr="005D711F">
              <w:t xml:space="preserve"> участка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center"/>
            </w:pPr>
            <w:r w:rsidRPr="005D711F">
              <w:t>3 м</w:t>
            </w:r>
          </w:p>
        </w:tc>
      </w:tr>
      <w:tr w:rsidR="005D711F" w:rsidRPr="005D711F" w:rsidTr="00D24B9B">
        <w:trPr>
          <w:trHeight w:val="288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 xml:space="preserve"> от    постройки для содержания скота и птицы до границы соседнего </w:t>
            </w:r>
            <w:proofErr w:type="spellStart"/>
            <w:r w:rsidRPr="005D711F">
              <w:t>приквартирного</w:t>
            </w:r>
            <w:proofErr w:type="spellEnd"/>
            <w:r w:rsidRPr="005D711F">
              <w:t xml:space="preserve"> участка </w:t>
            </w:r>
          </w:p>
        </w:tc>
        <w:tc>
          <w:tcPr>
            <w:tcW w:w="0" w:type="auto"/>
          </w:tcPr>
          <w:p w:rsidR="005D711F" w:rsidRPr="005D711F" w:rsidRDefault="005D711F" w:rsidP="00D24B9B">
            <w:pPr>
              <w:jc w:val="center"/>
            </w:pPr>
            <w:r w:rsidRPr="005D711F">
              <w:t>4 м</w:t>
            </w:r>
          </w:p>
        </w:tc>
      </w:tr>
      <w:tr w:rsidR="005D711F" w:rsidRPr="005D711F" w:rsidTr="00D24B9B">
        <w:trPr>
          <w:trHeight w:val="530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>от других построек (бани, гаражи и др.</w:t>
            </w:r>
            <w:proofErr w:type="gramStart"/>
            <w:r w:rsidRPr="005D711F">
              <w:t>)д</w:t>
            </w:r>
            <w:proofErr w:type="gramEnd"/>
            <w:r w:rsidRPr="005D711F">
              <w:t xml:space="preserve">о границы соседнего </w:t>
            </w:r>
            <w:proofErr w:type="spellStart"/>
            <w:r w:rsidRPr="005D711F">
              <w:t>приквартирного</w:t>
            </w:r>
            <w:proofErr w:type="spellEnd"/>
            <w:r w:rsidRPr="005D711F">
              <w:t xml:space="preserve"> участка </w:t>
            </w:r>
          </w:p>
        </w:tc>
        <w:tc>
          <w:tcPr>
            <w:tcW w:w="0" w:type="auto"/>
          </w:tcPr>
          <w:p w:rsidR="005D711F" w:rsidRPr="005D711F" w:rsidRDefault="005D711F" w:rsidP="00D24B9B">
            <w:pPr>
              <w:jc w:val="center"/>
            </w:pPr>
            <w:r w:rsidRPr="005D711F">
              <w:t>1 м</w:t>
            </w:r>
          </w:p>
        </w:tc>
      </w:tr>
      <w:tr w:rsidR="005D711F" w:rsidRPr="005D711F" w:rsidTr="00D24B9B">
        <w:trPr>
          <w:trHeight w:val="530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 xml:space="preserve">от стволов высокорослых деревьев до границы соседнего </w:t>
            </w:r>
            <w:proofErr w:type="spellStart"/>
            <w:r w:rsidRPr="005D711F">
              <w:t>приквартирного</w:t>
            </w:r>
            <w:proofErr w:type="spellEnd"/>
            <w:r w:rsidRPr="005D711F">
              <w:t xml:space="preserve"> участка </w:t>
            </w:r>
          </w:p>
        </w:tc>
        <w:tc>
          <w:tcPr>
            <w:tcW w:w="0" w:type="auto"/>
          </w:tcPr>
          <w:p w:rsidR="005D711F" w:rsidRPr="005D711F" w:rsidRDefault="005D711F" w:rsidP="00D24B9B">
            <w:pPr>
              <w:jc w:val="center"/>
            </w:pPr>
            <w:r w:rsidRPr="005D711F">
              <w:t>4 м</w:t>
            </w:r>
          </w:p>
        </w:tc>
      </w:tr>
      <w:tr w:rsidR="005D711F" w:rsidRPr="005D711F" w:rsidTr="00D24B9B">
        <w:trPr>
          <w:trHeight w:val="274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 xml:space="preserve">от стволов среднерослых деревьев до границы соседнего </w:t>
            </w:r>
            <w:proofErr w:type="spellStart"/>
            <w:r w:rsidRPr="005D711F">
              <w:t>приквартирного</w:t>
            </w:r>
            <w:proofErr w:type="spellEnd"/>
            <w:r w:rsidRPr="005D711F">
              <w:t xml:space="preserve"> участка </w:t>
            </w:r>
          </w:p>
        </w:tc>
        <w:tc>
          <w:tcPr>
            <w:tcW w:w="0" w:type="auto"/>
          </w:tcPr>
          <w:p w:rsidR="005D711F" w:rsidRPr="005D711F" w:rsidRDefault="005D711F" w:rsidP="00D24B9B">
            <w:pPr>
              <w:jc w:val="center"/>
            </w:pPr>
            <w:r w:rsidRPr="005D711F">
              <w:t>2 м</w:t>
            </w:r>
          </w:p>
        </w:tc>
      </w:tr>
      <w:tr w:rsidR="005D711F" w:rsidRPr="005D711F" w:rsidTr="00D24B9B">
        <w:trPr>
          <w:trHeight w:val="530"/>
        </w:trPr>
        <w:tc>
          <w:tcPr>
            <w:tcW w:w="0" w:type="auto"/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jc w:val="both"/>
            </w:pPr>
            <w:r w:rsidRPr="005D711F">
              <w:t xml:space="preserve">от кустарников до границы соседнего </w:t>
            </w:r>
            <w:proofErr w:type="spellStart"/>
            <w:r w:rsidRPr="005D711F">
              <w:t>приквартирного</w:t>
            </w:r>
            <w:proofErr w:type="spellEnd"/>
            <w:r w:rsidRPr="005D711F">
              <w:t xml:space="preserve"> участка </w:t>
            </w:r>
          </w:p>
        </w:tc>
        <w:tc>
          <w:tcPr>
            <w:tcW w:w="0" w:type="auto"/>
          </w:tcPr>
          <w:p w:rsidR="005D711F" w:rsidRPr="005D711F" w:rsidRDefault="005D711F" w:rsidP="00D24B9B">
            <w:pPr>
              <w:jc w:val="center"/>
            </w:pPr>
            <w:r w:rsidRPr="005D711F">
              <w:t>1 м</w:t>
            </w:r>
          </w:p>
        </w:tc>
      </w:tr>
      <w:tr w:rsidR="005D711F" w:rsidRPr="005D711F" w:rsidTr="00D24B9B">
        <w:tc>
          <w:tcPr>
            <w:tcW w:w="0" w:type="auto"/>
          </w:tcPr>
          <w:p w:rsidR="005D711F" w:rsidRPr="005D711F" w:rsidRDefault="005D711F" w:rsidP="00D24B9B">
            <w:pPr>
              <w:jc w:val="both"/>
              <w:rPr>
                <w:b/>
              </w:rPr>
            </w:pPr>
            <w:r w:rsidRPr="005D711F">
              <w:rPr>
                <w:b/>
              </w:rPr>
              <w:t xml:space="preserve">Предельное количество этажей или предельная высота зданий, строений, </w:t>
            </w:r>
            <w:r w:rsidRPr="005D711F">
              <w:rPr>
                <w:b/>
              </w:rPr>
              <w:lastRenderedPageBreak/>
              <w:t>сооружений</w:t>
            </w:r>
          </w:p>
        </w:tc>
        <w:tc>
          <w:tcPr>
            <w:tcW w:w="0" w:type="auto"/>
          </w:tcPr>
          <w:p w:rsidR="005D711F" w:rsidRPr="005D711F" w:rsidRDefault="005D711F" w:rsidP="00D24B9B">
            <w:pPr>
              <w:jc w:val="center"/>
            </w:pPr>
            <w:r w:rsidRPr="005D711F">
              <w:lastRenderedPageBreak/>
              <w:t xml:space="preserve">не более </w:t>
            </w:r>
            <w:r w:rsidRPr="005D711F">
              <w:lastRenderedPageBreak/>
              <w:t>3 этажей</w:t>
            </w:r>
          </w:p>
        </w:tc>
      </w:tr>
      <w:tr w:rsidR="005D711F" w:rsidRPr="005D711F" w:rsidTr="00D24B9B">
        <w:trPr>
          <w:trHeight w:val="812"/>
        </w:trPr>
        <w:tc>
          <w:tcPr>
            <w:tcW w:w="0" w:type="auto"/>
            <w:tcBorders>
              <w:bottom w:val="single" w:sz="4" w:space="0" w:color="auto"/>
            </w:tcBorders>
          </w:tcPr>
          <w:p w:rsidR="005D711F" w:rsidRPr="005D711F" w:rsidRDefault="005D711F" w:rsidP="00D24B9B">
            <w:pPr>
              <w:autoSpaceDE w:val="0"/>
              <w:autoSpaceDN w:val="0"/>
              <w:adjustRightInd w:val="0"/>
              <w:ind w:right="459"/>
              <w:jc w:val="both"/>
              <w:rPr>
                <w:b/>
              </w:rPr>
            </w:pPr>
            <w:r w:rsidRPr="005D711F">
              <w:rPr>
                <w:b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D711F" w:rsidRPr="005D711F" w:rsidRDefault="005D711F" w:rsidP="00D24B9B">
            <w:pPr>
              <w:jc w:val="center"/>
            </w:pPr>
            <w:r w:rsidRPr="005D711F">
              <w:t>50 %</w:t>
            </w:r>
          </w:p>
        </w:tc>
      </w:tr>
    </w:tbl>
    <w:p w:rsidR="001507E4" w:rsidRPr="00D24B9B" w:rsidRDefault="005D711F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 xml:space="preserve"> </w:t>
      </w:r>
      <w:r w:rsidR="00B6389B" w:rsidRPr="00D24B9B">
        <w:rPr>
          <w:b/>
          <w:szCs w:val="24"/>
        </w:rPr>
        <w:t>Званитайс А.Н</w:t>
      </w:r>
      <w:r w:rsidR="001507E4" w:rsidRPr="00D24B9B">
        <w:rPr>
          <w:b/>
          <w:szCs w:val="24"/>
        </w:rPr>
        <w:t>.:</w:t>
      </w:r>
      <w:r w:rsidR="001507E4" w:rsidRPr="00D24B9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1507E4" w:rsidRPr="00D24B9B" w:rsidRDefault="001507E4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</w:t>
      </w:r>
      <w:r w:rsidR="00B6389B" w:rsidRPr="00D24B9B">
        <w:rPr>
          <w:szCs w:val="24"/>
        </w:rPr>
        <w:t>8</w:t>
      </w:r>
      <w:r w:rsidRPr="00D24B9B">
        <w:rPr>
          <w:szCs w:val="24"/>
        </w:rPr>
        <w:t xml:space="preserve">    человек «ПРОТИВ» - нет, «ВОЗДЕРЖАЛИСЬ» - нет.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D24B9B">
        <w:t xml:space="preserve"> </w:t>
      </w: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D24B9B">
        <w:t xml:space="preserve">предлагаю изложить </w:t>
      </w:r>
      <w:r w:rsidRPr="00D24B9B">
        <w:rPr>
          <w:b/>
        </w:rPr>
        <w:t xml:space="preserve"> </w:t>
      </w:r>
      <w:r w:rsidRPr="005D711F">
        <w:rPr>
          <w:b/>
        </w:rPr>
        <w:t xml:space="preserve"> </w:t>
      </w:r>
      <w:r w:rsidRPr="005D711F">
        <w:t>Статью 48. «Градостроительные регламенты. Особенности застройки и землепользования на территориях общественно-деловых зон»  в следующей редакции: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</w:rPr>
        <w:t>«Статья 48. Градостроительные регламенты. Особенности застройки и землепользования на территориях общественно-деловых зон</w:t>
      </w:r>
    </w:p>
    <w:p w:rsidR="005D711F" w:rsidRPr="005D711F" w:rsidRDefault="005D711F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4" w:name="_Toc329177284"/>
      <w:bookmarkStart w:id="5" w:name="_Toc399777532"/>
      <w:r w:rsidRPr="005D711F">
        <w:rPr>
          <w:b/>
        </w:rPr>
        <w:t>1. Зона центра (О–1)</w:t>
      </w:r>
      <w:bookmarkEnd w:id="4"/>
      <w:bookmarkEnd w:id="5"/>
      <w:r w:rsidRPr="005D711F">
        <w:rPr>
          <w:b/>
        </w:rPr>
        <w:t xml:space="preserve">  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i/>
        </w:rPr>
      </w:pPr>
      <w:r w:rsidRPr="005D711F">
        <w:rPr>
          <w:b/>
          <w:bCs/>
          <w:i/>
        </w:rPr>
        <w:t>1. 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административные здания, офисы, конторы различных организаций, фирм, компаний;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гостиницы, гостевые дома, туристические центры;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отделения банков;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танцзалы, дискотеки;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бильярдные;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компьютерные центры, интернет-кафе;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музеи;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выставочные залы;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proofErr w:type="gramStart"/>
      <w:r w:rsidRPr="005D711F">
        <w:t>театры, кинотеатры, клубы, центры общения и досуговых занятий (для встреч, собраний, занятий детей и подростков, молодежи, взрослых) многоцелевого и специализированного назначения;</w:t>
      </w:r>
      <w:proofErr w:type="gramEnd"/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спортивные клубы, спортивные залы и площадки, спортивные комплексы, бассейны (при размещении на земельных участках, </w:t>
      </w:r>
      <w:proofErr w:type="spellStart"/>
      <w:r w:rsidRPr="005D711F">
        <w:t>сомасштабных</w:t>
      </w:r>
      <w:proofErr w:type="spellEnd"/>
      <w:r w:rsidRPr="005D711F">
        <w:t xml:space="preserve"> по размерам целому кварталу, выделять в специальную зону);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магазины, торговые комплексы;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рынки;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предприятия общественного питания (рестораны, столовые, кафе, закусочные, бары);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отделения связи; почтовые отделения, телефонные и телеграфные станции, междугородние переговорные пункты;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отделения, участковые пункты милиции и пункты охраны общественного порядка;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здравоохранения, поликлиники; консультативные поликлиники, пункты оказания первой медицинской помощи;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аптеки;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культовые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юридические учреждения: нотариальные и адвокатские конторы, юридические консультации;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временные объекты для обслуживания фестивалей, праздников.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b/>
          <w:bCs/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жилые дома разных типов (многоквартирные, блокированные с малыми участками);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lastRenderedPageBreak/>
        <w:t>индивидуальные жилые дома с участками;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общежития, 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киоски, лоточная торговля, временные павильоны розничной торговли и обслуживания населения;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рынки;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бани, сауны;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автосервиса, автомойки, АЗС;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многопрофильные учреждения дополнительного образования, требующие выделения обособленного участка.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парковки перед объектами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для жилых единиц площадки детские, спортивные, хозяйственные, для отдыха;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аллеи, скверы, бульвары, скульптура и скульптурные композиции, фонтаны и другие объекты ландшафтного дизайна;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объекты инженерной инфраструктуры, необходимые для эксплуатации зданий;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общественные туалеты, в </w:t>
      </w:r>
      <w:proofErr w:type="spellStart"/>
      <w:r w:rsidRPr="005D711F">
        <w:t>т.ч</w:t>
      </w:r>
      <w:proofErr w:type="spellEnd"/>
      <w:r w:rsidRPr="005D711F">
        <w:t>. с кабинами для инвалидов-колясочников.</w:t>
      </w:r>
    </w:p>
    <w:p w:rsidR="005D711F" w:rsidRPr="005D711F" w:rsidRDefault="005D711F" w:rsidP="00D24B9B">
      <w:pPr>
        <w:ind w:firstLine="567"/>
        <w:jc w:val="both"/>
        <w:rPr>
          <w:b/>
        </w:rPr>
      </w:pPr>
      <w:r w:rsidRPr="005D711F">
        <w:rPr>
          <w:b/>
          <w:bCs/>
          <w:i/>
          <w:color w:val="000000"/>
        </w:rPr>
        <w:t xml:space="preserve">4. </w:t>
      </w:r>
      <w:bookmarkStart w:id="6" w:name="_Toc329177285"/>
      <w:bookmarkStart w:id="7" w:name="_Toc399777533"/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О-1 не подлежат установлению.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</w:rPr>
        <w:t>2. Зона учреждений здравоохранения и социальной защиты (О-2)</w:t>
      </w:r>
      <w:bookmarkEnd w:id="6"/>
      <w:bookmarkEnd w:id="7"/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i/>
        </w:rPr>
        <w:t>1.</w:t>
      </w:r>
      <w:r w:rsidRPr="005D711F">
        <w:rPr>
          <w:i/>
        </w:rPr>
        <w:t xml:space="preserve"> </w:t>
      </w:r>
      <w:r w:rsidRPr="005D711F">
        <w:rPr>
          <w:b/>
          <w:bCs/>
          <w:i/>
        </w:rPr>
        <w:t>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больницы;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консультативно-диагностические центры;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диспансеры;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поликлиники;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родильные дома;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станции скорой медицинской помощи;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амбулаторно-поликлинические учреждения;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санатории;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медицинские учреждения локального значения (пункты оказания первой медицинской помощи, медицинские кабинеты);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центры Госсанэпиднадзора;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станции санитарно-эпидемиологические;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учреждения социальной защиты, требующие выделения обособленного участка, хосписы;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интернаты для престарелых и инвалидов, дома ребёнка, приюты, ночлежные дома;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раздаточные пункты молочной кухни;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аптеки.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b/>
          <w:bCs/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торговые объекты торговой площадью до </w:t>
      </w:r>
      <w:smartTag w:uri="urn:schemas-microsoft-com:office:smarttags" w:element="metricconverter">
        <w:smartTagPr>
          <w:attr w:name="ProductID" w:val="100 м2"/>
        </w:smartTagPr>
        <w:r w:rsidRPr="005D711F">
          <w:t>100 м</w:t>
        </w:r>
        <w:proofErr w:type="gramStart"/>
        <w:r w:rsidRPr="005D711F">
          <w:rPr>
            <w:vertAlign w:val="superscript"/>
          </w:rPr>
          <w:t>2</w:t>
        </w:r>
      </w:smartTag>
      <w:proofErr w:type="gramEnd"/>
      <w:r w:rsidRPr="005D711F">
        <w:t>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культовые объекты.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научно-исследовательские организации;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гаражи ведомственных </w:t>
      </w:r>
      <w:proofErr w:type="gramStart"/>
      <w:r w:rsidRPr="005D711F">
        <w:t>легковых</w:t>
      </w:r>
      <w:proofErr w:type="gramEnd"/>
      <w:r w:rsidRPr="005D711F">
        <w:t xml:space="preserve"> а/м специального назначения;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парковки;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инженерной инфраструктуры, необходимые для эксплуатации зданий.</w:t>
      </w:r>
    </w:p>
    <w:p w:rsidR="005D711F" w:rsidRPr="005D711F" w:rsidRDefault="005D711F" w:rsidP="00D24B9B">
      <w:pPr>
        <w:ind w:firstLine="567"/>
        <w:jc w:val="both"/>
        <w:rPr>
          <w:b/>
        </w:rPr>
      </w:pPr>
      <w:r w:rsidRPr="005D711F">
        <w:rPr>
          <w:b/>
          <w:bCs/>
          <w:i/>
          <w:iCs/>
          <w:color w:val="000000"/>
          <w:spacing w:val="2"/>
        </w:rPr>
        <w:t xml:space="preserve">4. </w:t>
      </w:r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О-2 не подлежат установлению.</w:t>
      </w:r>
    </w:p>
    <w:p w:rsidR="005D711F" w:rsidRPr="005D711F" w:rsidRDefault="005D711F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8" w:name="_Toc399777534"/>
      <w:r w:rsidRPr="005D711F">
        <w:rPr>
          <w:b/>
        </w:rPr>
        <w:t>3. Зона размещения объектов образования (О-3)</w:t>
      </w:r>
      <w:bookmarkEnd w:id="8"/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</w:rPr>
      </w:pPr>
      <w:r w:rsidRPr="005D711F">
        <w:rPr>
          <w:i/>
        </w:rPr>
        <w:t>1.</w:t>
      </w:r>
      <w:r w:rsidRPr="005D711F">
        <w:t xml:space="preserve"> </w:t>
      </w:r>
      <w:r w:rsidRPr="005D711F">
        <w:rPr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lastRenderedPageBreak/>
        <w:t>детские дошкольные учреждения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средние учебные заведения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многопрофильные учреждения дополнительного образования, требующие выделения обособленного участка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общежития, связанные с образованием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школы-интернаты 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временные торговые объекты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культовые объекты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медицинские учреждения локального значения (пункты оказания первой медицинской помощи, медицинские кабинеты)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аптеки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спортивно-оздоровительные сооружения;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детские площадки, площадки для отдыха;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предприятия общественного питания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объекты инженерной инфраструктуры;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гаражи ведомственных </w:t>
      </w:r>
      <w:proofErr w:type="gramStart"/>
      <w:r w:rsidRPr="005D711F">
        <w:t>легковых</w:t>
      </w:r>
      <w:proofErr w:type="gramEnd"/>
      <w:r w:rsidRPr="005D711F">
        <w:t xml:space="preserve"> а\м специального назначения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автостоянки для временного хранения индивидуальных </w:t>
      </w:r>
      <w:proofErr w:type="gramStart"/>
      <w:r w:rsidRPr="005D711F">
        <w:t>легковых</w:t>
      </w:r>
      <w:proofErr w:type="gramEnd"/>
      <w:r w:rsidRPr="005D711F">
        <w:t xml:space="preserve"> а\м</w:t>
      </w:r>
    </w:p>
    <w:p w:rsidR="005D711F" w:rsidRPr="005D711F" w:rsidRDefault="005D711F" w:rsidP="00D24B9B">
      <w:pPr>
        <w:ind w:firstLine="567"/>
        <w:jc w:val="both"/>
        <w:rPr>
          <w:b/>
        </w:rPr>
      </w:pPr>
      <w:r w:rsidRPr="005D711F">
        <w:rPr>
          <w:b/>
          <w:bCs/>
          <w:i/>
          <w:iCs/>
          <w:color w:val="000000"/>
          <w:spacing w:val="2"/>
        </w:rPr>
        <w:t xml:space="preserve">4. </w:t>
      </w:r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О-3 не подлежат установлению</w:t>
      </w:r>
      <w:proofErr w:type="gramStart"/>
      <w:r w:rsidRPr="005D711F">
        <w:rPr>
          <w:b/>
        </w:rPr>
        <w:t>.».</w:t>
      </w:r>
      <w:proofErr w:type="gramEnd"/>
    </w:p>
    <w:p w:rsidR="005D711F" w:rsidRPr="00D24B9B" w:rsidRDefault="005D711F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Званитайс А.Н.:</w:t>
      </w:r>
      <w:r w:rsidRPr="00D24B9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D711F" w:rsidRPr="00D24B9B" w:rsidRDefault="005D711F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-18    человек «ПРОТИВ» - нет, «ВОЗДЕРЖАЛИСЬ» - нет.</w:t>
      </w:r>
    </w:p>
    <w:p w:rsidR="005D711F" w:rsidRPr="00D24B9B" w:rsidRDefault="005D711F" w:rsidP="00D24B9B">
      <w:pPr>
        <w:widowControl w:val="0"/>
        <w:ind w:firstLine="567"/>
        <w:jc w:val="both"/>
      </w:pPr>
      <w:r w:rsidRPr="00D24B9B">
        <w:rPr>
          <w:b/>
        </w:rPr>
        <w:t xml:space="preserve"> 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D24B9B">
        <w:t xml:space="preserve">предлагаю изложить </w:t>
      </w:r>
      <w:r w:rsidRPr="00D24B9B">
        <w:rPr>
          <w:b/>
        </w:rPr>
        <w:t xml:space="preserve"> </w:t>
      </w:r>
      <w:r w:rsidRPr="005D711F">
        <w:rPr>
          <w:b/>
        </w:rPr>
        <w:t xml:space="preserve"> </w:t>
      </w:r>
      <w:r w:rsidRPr="00D24B9B">
        <w:t>Статью 49. «Градостроительные регламенты. Особенности застройки и землепользования на территориях рекреационных зон» в следующей редакции:</w:t>
      </w:r>
    </w:p>
    <w:p w:rsidR="005D711F" w:rsidRPr="005D711F" w:rsidRDefault="005D711F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9" w:name="_Toc329177287"/>
      <w:bookmarkStart w:id="10" w:name="_Toc399777536"/>
      <w:r w:rsidRPr="005D711F">
        <w:rPr>
          <w:b/>
        </w:rPr>
        <w:t>«Статья  49.  Градостроительные регламенты. Особенности застройки и землепользования на территориях рекреационных зон</w:t>
      </w:r>
    </w:p>
    <w:p w:rsidR="005D711F" w:rsidRPr="005D711F" w:rsidRDefault="005D711F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D711F">
        <w:rPr>
          <w:b/>
        </w:rPr>
        <w:t>1. Зона зеленых насаждений общего пользования (Р-1)</w:t>
      </w:r>
      <w:bookmarkEnd w:id="9"/>
      <w:bookmarkEnd w:id="10"/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1. 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посадка новых и реконструкция существующих зеленых насаждений;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парки скверы, сады, бульвары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садово-парковые зоны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набережные;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вспомогательные сооружения набережных: причалы, иные сооружения;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зимние сады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размещение объектов парковой инфраструктуры:</w:t>
      </w:r>
    </w:p>
    <w:p w:rsidR="005D711F" w:rsidRPr="005D711F" w:rsidRDefault="005D711F" w:rsidP="00D24B9B">
      <w:pPr>
        <w:widowControl w:val="0"/>
        <w:numPr>
          <w:ilvl w:val="0"/>
          <w:numId w:val="2"/>
        </w:numPr>
        <w:ind w:firstLine="567"/>
        <w:jc w:val="both"/>
      </w:pPr>
      <w:r w:rsidRPr="005D711F">
        <w:t>аттракционы, летние театры, концертные, танцевальные площадки;</w:t>
      </w:r>
    </w:p>
    <w:p w:rsidR="005D711F" w:rsidRPr="005D711F" w:rsidRDefault="005D711F" w:rsidP="00D24B9B">
      <w:pPr>
        <w:widowControl w:val="0"/>
        <w:numPr>
          <w:ilvl w:val="0"/>
          <w:numId w:val="2"/>
        </w:numPr>
        <w:ind w:firstLine="567"/>
        <w:jc w:val="both"/>
      </w:pPr>
      <w:r w:rsidRPr="005D711F">
        <w:t>спортивные и игровые площадки, пляжи;</w:t>
      </w:r>
    </w:p>
    <w:p w:rsidR="005D711F" w:rsidRPr="005D711F" w:rsidRDefault="005D711F" w:rsidP="00D24B9B">
      <w:pPr>
        <w:widowControl w:val="0"/>
        <w:numPr>
          <w:ilvl w:val="0"/>
          <w:numId w:val="2"/>
        </w:numPr>
        <w:ind w:firstLine="567"/>
        <w:jc w:val="both"/>
      </w:pPr>
      <w:r w:rsidRPr="005D711F">
        <w:t>сооружения, связанные с организацией отдыха;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элементы благоустройства, малые архитектурные формы, скульптура и скульптурные композиции, фонтаны и другие объекты ландшафтного дизайна.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b/>
          <w:bCs/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автостоянки для временного хранения индивидуальных легковых автомобилей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временные объекты общественного питания;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сезонные обслуживающие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базы проката спортивно-рекреационного инвентаря;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пункты оказания первой медицинской помощи;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спортивно-оздоровительные сооружения;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детские площадки, площадки для отдыха;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lastRenderedPageBreak/>
        <w:t xml:space="preserve">объекты инженерной инфраструктуры;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общественные туалеты, в </w:t>
      </w:r>
      <w:proofErr w:type="spellStart"/>
      <w:r w:rsidRPr="005D711F">
        <w:t>т.ч</w:t>
      </w:r>
      <w:proofErr w:type="spellEnd"/>
      <w:r w:rsidRPr="005D711F">
        <w:t>. с кабинами для инвалидов-колясочников.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  <w:bCs/>
          <w:i/>
        </w:rPr>
        <w:t xml:space="preserve">4. </w:t>
      </w:r>
      <w:bookmarkStart w:id="11" w:name="_Toc329177288"/>
      <w:bookmarkStart w:id="12" w:name="_Toc399777537"/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Р-1 не подлежат установлению.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</w:rPr>
        <w:t>2. Зона размещения объектов рекреации и туризма (Р-2)</w:t>
      </w:r>
      <w:bookmarkEnd w:id="11"/>
      <w:bookmarkEnd w:id="12"/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1. 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учреждения санаторно-курортные и оздоровительные, отдыха и туризма;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летние: театры, эстрады, танцевальные залы, дискотеки, кинотеатры;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универсальные спортивно-зрелищные, физкультурно-оздоровительные сооружения, развлекательные комплексы;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пляжи;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лодочные станции, </w:t>
      </w:r>
      <w:proofErr w:type="gramStart"/>
      <w:r w:rsidRPr="005D711F">
        <w:t>водно-спортивные</w:t>
      </w:r>
      <w:proofErr w:type="gramEnd"/>
      <w:r w:rsidRPr="005D711F">
        <w:t xml:space="preserve"> базы при наличии лицензии на водопользование;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аттракционы;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многофункциональные учреждения культуры и искусства;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музеи, выставочные залы, галереи;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библиотеки, архивы, информационные центры, лектории.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b/>
          <w:bCs/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больницы, госпитали общего типа;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станции скорой помощи;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кемпинги;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мотели;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гостиницы, дома приема гостей;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информационные туристические центры;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объекты обслуживания;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кредитно-финансовые учреждения;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отделения, участковые пункты милиции;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торговля, предприятия общественного питания;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временные объекты торговли;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банно-оздоровительные комплексы;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автостоянки для туристических автобусов;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специально оборудованные места для пикников, костров;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культовые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временные объекты общественного питания;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сезонные (устанавливаемые на летний период) объекты обслуживания населения.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жилые дома для обслуживающего персонала;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рестораны, кафе, бары;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базы проката спортивно-рекреационного инвентаря;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некапитальные вспомогательные строения и инфраструктура для отдыха;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детские площадки, площадки для отдыха, спортивных занятий;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открытые автостоянки для временного хранения индивидуальных легковых автомобилей;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парковки перед объектами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общественные туалеты, в </w:t>
      </w:r>
      <w:proofErr w:type="spellStart"/>
      <w:r w:rsidRPr="005D711F">
        <w:t>т.ч</w:t>
      </w:r>
      <w:proofErr w:type="spellEnd"/>
      <w:r w:rsidRPr="005D711F">
        <w:t>. с кабинами для инвалидов-колясочников;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инженерной инфраструктуры.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  <w:i/>
          <w:color w:val="000000"/>
        </w:rPr>
        <w:t xml:space="preserve">4. </w:t>
      </w:r>
      <w:bookmarkStart w:id="13" w:name="_Toc329177289"/>
      <w:bookmarkStart w:id="14" w:name="_Toc399777538"/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Р-2 не подлежат установлению.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</w:rPr>
      </w:pPr>
      <w:r w:rsidRPr="005D711F">
        <w:rPr>
          <w:b/>
        </w:rPr>
        <w:t>3. Зона размещения спортивно-оздоровительных объектов (Р-3)</w:t>
      </w:r>
      <w:bookmarkEnd w:id="13"/>
      <w:bookmarkEnd w:id="14"/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i/>
        </w:rPr>
        <w:lastRenderedPageBreak/>
        <w:t xml:space="preserve">1. </w:t>
      </w:r>
      <w:r w:rsidRPr="005D711F">
        <w:rPr>
          <w:b/>
          <w:bCs/>
          <w:i/>
        </w:rPr>
        <w:t>Основные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спортивно-зрелищные сооружения;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специальные спортивно-развлекательные сооружения;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лыжные спортивные базы;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плавательные бассейны;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спортивные залы, стадионы; 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физкультурно-оздоровительные сооружения.</w:t>
      </w:r>
    </w:p>
    <w:p w:rsidR="005D711F" w:rsidRPr="005D711F" w:rsidRDefault="005D711F" w:rsidP="00D24B9B">
      <w:pPr>
        <w:widowControl w:val="0"/>
        <w:ind w:firstLine="567"/>
        <w:jc w:val="both"/>
        <w:rPr>
          <w:i/>
        </w:rPr>
      </w:pPr>
      <w:r w:rsidRPr="005D711F">
        <w:rPr>
          <w:i/>
        </w:rPr>
        <w:t>2. Условно разрешенные виды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временные торговые объекты;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культовые объекты.</w:t>
      </w:r>
    </w:p>
    <w:p w:rsidR="005D711F" w:rsidRPr="005D711F" w:rsidRDefault="005D711F" w:rsidP="00D24B9B">
      <w:pPr>
        <w:widowControl w:val="0"/>
        <w:ind w:firstLine="567"/>
        <w:jc w:val="both"/>
        <w:rPr>
          <w:b/>
          <w:bCs/>
          <w:i/>
        </w:rPr>
      </w:pPr>
      <w:r w:rsidRPr="005D711F">
        <w:rPr>
          <w:b/>
          <w:bCs/>
          <w:i/>
        </w:rPr>
        <w:t>3. Вспомогательные виды разрешенного использования: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торгово-выставочные комплексы;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организации, учреждения управления;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предприятия общественного питания;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бытового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магазины;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органов внутренних дел;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объекты инженерной инфраструктуры.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гаражи ведомственных автомашин специального назначения;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>парковки перед объектами обслуживания;</w:t>
      </w:r>
    </w:p>
    <w:p w:rsidR="005D711F" w:rsidRPr="005D711F" w:rsidRDefault="005D711F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5D711F">
        <w:t xml:space="preserve">общественные туалеты, в </w:t>
      </w:r>
      <w:proofErr w:type="spellStart"/>
      <w:r w:rsidRPr="005D711F">
        <w:t>т.ч</w:t>
      </w:r>
      <w:proofErr w:type="spellEnd"/>
      <w:r w:rsidRPr="005D711F">
        <w:t>. с кабинами для инвалидов-колясочников.</w:t>
      </w:r>
    </w:p>
    <w:p w:rsidR="005D711F" w:rsidRPr="005D711F" w:rsidRDefault="005D711F" w:rsidP="00D24B9B">
      <w:pPr>
        <w:widowControl w:val="0"/>
        <w:ind w:firstLine="567"/>
        <w:jc w:val="both"/>
      </w:pPr>
      <w:r w:rsidRPr="005D711F">
        <w:rPr>
          <w:b/>
          <w:i/>
          <w:color w:val="000000"/>
        </w:rPr>
        <w:t xml:space="preserve">4. </w:t>
      </w:r>
      <w:r w:rsidRPr="005D711F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Р-3 не подлежат установлению.</w:t>
      </w:r>
      <w:r w:rsidRPr="005D711F">
        <w:t xml:space="preserve"> </w:t>
      </w:r>
    </w:p>
    <w:p w:rsidR="005D711F" w:rsidRPr="00D24B9B" w:rsidRDefault="005D711F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Званитайс А.Н.:</w:t>
      </w:r>
      <w:r w:rsidRPr="00D24B9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D711F" w:rsidRPr="00D24B9B" w:rsidRDefault="005D711F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-18    человек «ПРОТИВ» - нет, «ВОЗДЕРЖАЛИСЬ» - нет.</w:t>
      </w:r>
    </w:p>
    <w:p w:rsidR="00D24B9B" w:rsidRPr="00D24B9B" w:rsidRDefault="005D711F" w:rsidP="00D24B9B">
      <w:pPr>
        <w:ind w:firstLine="567"/>
        <w:jc w:val="both"/>
        <w:outlineLvl w:val="1"/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D24B9B">
        <w:t xml:space="preserve">предлагаю изложить  </w:t>
      </w:r>
      <w:r w:rsidR="00D24B9B" w:rsidRPr="00D24B9B">
        <w:t xml:space="preserve">  статью 50. «Градостроительные регламенты. Особенности застройки и землепользования на территориях зон сельскохозяйственного использования» в следующей редакции:</w:t>
      </w:r>
    </w:p>
    <w:p w:rsidR="00D24B9B" w:rsidRPr="00D24B9B" w:rsidRDefault="00D24B9B" w:rsidP="00D24B9B">
      <w:pPr>
        <w:ind w:firstLine="567"/>
        <w:jc w:val="both"/>
        <w:outlineLvl w:val="1"/>
        <w:rPr>
          <w:b/>
        </w:rPr>
      </w:pPr>
      <w:r w:rsidRPr="00D24B9B">
        <w:rPr>
          <w:b/>
        </w:rPr>
        <w:t>Статья 50. «Градостроительные регламенты. Особенности застройки и землепользования на территориях зон сельскохозяйственного использования</w:t>
      </w:r>
    </w:p>
    <w:p w:rsidR="00D24B9B" w:rsidRPr="00D24B9B" w:rsidRDefault="00D24B9B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15" w:name="_Toc329177295"/>
      <w:bookmarkStart w:id="16" w:name="_Toc399777540"/>
      <w:r w:rsidRPr="00D24B9B">
        <w:rPr>
          <w:b/>
        </w:rPr>
        <w:t>1. Зона размещения сельскохозяйственных предприятий (СХ-1)</w:t>
      </w:r>
      <w:bookmarkEnd w:id="15"/>
      <w:bookmarkEnd w:id="16"/>
    </w:p>
    <w:p w:rsidR="00D24B9B" w:rsidRPr="00D24B9B" w:rsidRDefault="00D24B9B" w:rsidP="00D24B9B">
      <w:pPr>
        <w:ind w:firstLine="567"/>
        <w:jc w:val="both"/>
        <w:rPr>
          <w:b/>
          <w:i/>
        </w:rPr>
      </w:pPr>
      <w:r w:rsidRPr="00D24B9B">
        <w:rPr>
          <w:b/>
          <w:i/>
        </w:rPr>
        <w:t>1. Основные разрешенные виды использования недвижимости: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сельскохозяйственного производства;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перерабатывающие предприятия;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складского назначения различного профиля IV-V класса вредности;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сооружения для хранения транспортных средств;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легкового транспорта;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специализированного автотранспорта;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тепличные и парниковые хозяйства;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поля и участки для выращивания сельхозпродукции;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овощехранилища;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учебно-опытные и учебно-производственные хозяйства;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подсобные хозяйства;</w:t>
      </w:r>
    </w:p>
    <w:p w:rsidR="00D24B9B" w:rsidRPr="00D24B9B" w:rsidRDefault="00D24B9B" w:rsidP="00D24B9B">
      <w:pPr>
        <w:ind w:firstLine="567"/>
        <w:jc w:val="both"/>
        <w:rPr>
          <w:b/>
          <w:i/>
        </w:rPr>
      </w:pPr>
      <w:r w:rsidRPr="00D24B9B">
        <w:rPr>
          <w:b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пункты оказания первой медицинской помощи;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 общественного питания, непосредственно связанные с обслуживанием производственных предприятий;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бытового обслуживания;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склады минеральных удобрений и ядохимикатов;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lastRenderedPageBreak/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D24B9B" w:rsidRPr="00D24B9B" w:rsidRDefault="00D24B9B" w:rsidP="00D24B9B">
      <w:pPr>
        <w:widowControl w:val="0"/>
        <w:shd w:val="clear" w:color="auto" w:fill="FFFFFF"/>
        <w:ind w:right="-107" w:firstLine="567"/>
        <w:jc w:val="both"/>
        <w:rPr>
          <w:b/>
          <w:i/>
          <w:color w:val="000000"/>
        </w:rPr>
      </w:pPr>
      <w:r w:rsidRPr="00D24B9B">
        <w:rPr>
          <w:b/>
          <w:i/>
          <w:color w:val="000000"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инженерной инфраструктуры;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пожарной охраны, пожарные депо;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временного хранения грузовых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автозаправочные станции;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внутрихозяйственные дороги;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замкнутые водоемы;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лесозащитные полосы.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  <w:i/>
          <w:color w:val="000000"/>
        </w:rPr>
        <w:t xml:space="preserve">4. </w:t>
      </w:r>
      <w:bookmarkStart w:id="17" w:name="_Toc399777541"/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СХ-1 не подлежат установлению.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</w:rPr>
        <w:t>2. Зона размещения садовых и дачных участков (СХ-2)</w:t>
      </w:r>
      <w:bookmarkEnd w:id="17"/>
    </w:p>
    <w:p w:rsidR="00D24B9B" w:rsidRPr="00D24B9B" w:rsidRDefault="00D24B9B" w:rsidP="00D24B9B">
      <w:pPr>
        <w:widowControl w:val="0"/>
        <w:ind w:firstLine="567"/>
        <w:jc w:val="both"/>
        <w:rPr>
          <w:b/>
          <w:i/>
        </w:rPr>
      </w:pPr>
      <w:r w:rsidRPr="00D24B9B">
        <w:rPr>
          <w:b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садовые дома;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дачи;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садово-огородные участки, сады, огороды, палисадники;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пункты оказания первой медицинской помощи;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амбулаторно-поликлинические учреждения;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отделения, участковые пункты милиции;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детские площадки, площадки для отдыха, спортивных занятий; 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магазины товаров первой необходимости;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 общественного питания;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почтовые отделения, телефонные и телеграфные станции;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открытые автостоянки для временного хранения автотранспорта (вахтовые, грузовые и легковые машины);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зеленые насаждения;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i/>
        </w:rPr>
      </w:pPr>
      <w:r w:rsidRPr="00D24B9B">
        <w:rPr>
          <w:b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многоквартирные блокированные жилые дома в 1-3 этажа с придомовыми участками;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отдельно стоящие жилые дома на одну семью в 1-3 этажа с придомовыми участками;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культовые объекты;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временные объекты торговли;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сезонные (устанавливаемые на летний период) объекты обслуживания населения;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коллективные овощехранилища;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постройки для содержания мелких животных; 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ветлечебницы без содержания животных;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открытые гостевые автостоянки.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i/>
        </w:rPr>
      </w:pPr>
      <w:r w:rsidRPr="00D24B9B">
        <w:rPr>
          <w:b/>
          <w:i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дворовые постройки (мастерские, сараи, теплицы, бани и пр.);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строения для занятий индивидуальной трудовой деятельностью (без нарушения принципов добрососедства);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емкости для хранения воды на индивидуальном участке;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водозаборы;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общественные резервуары для хранения воды;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помещения для охраны коллективных садов;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индивидуальные гаражи на придомовом участке на 1-2 </w:t>
      </w:r>
      <w:proofErr w:type="gramStart"/>
      <w:r w:rsidRPr="00D24B9B">
        <w:t>легковых</w:t>
      </w:r>
      <w:proofErr w:type="gramEnd"/>
      <w:r w:rsidRPr="00D24B9B">
        <w:t xml:space="preserve"> автомобиля;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офисы, конторы организаций;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площадки для мусоросборников;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противопожарные водоемы;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лесозащитные полосы.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  <w:i/>
          <w:color w:val="000000"/>
        </w:rPr>
        <w:lastRenderedPageBreak/>
        <w:t xml:space="preserve">4. </w:t>
      </w:r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СХ-2 не подлежат установлению.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t xml:space="preserve"> </w:t>
      </w:r>
      <w:bookmarkStart w:id="18" w:name="_Toc373417232"/>
      <w:bookmarkStart w:id="19" w:name="_Toc379291802"/>
      <w:bookmarkStart w:id="20" w:name="_Toc384140553"/>
      <w:bookmarkStart w:id="21" w:name="_Toc399777542"/>
      <w:r w:rsidRPr="00D24B9B">
        <w:rPr>
          <w:b/>
        </w:rPr>
        <w:t>3. Зона сельскохозяйственных угодий в границах населенных пунктов (СХ-3)</w:t>
      </w:r>
      <w:bookmarkEnd w:id="18"/>
      <w:bookmarkEnd w:id="19"/>
      <w:bookmarkEnd w:id="20"/>
      <w:bookmarkEnd w:id="21"/>
    </w:p>
    <w:p w:rsidR="00D24B9B" w:rsidRPr="00D24B9B" w:rsidRDefault="00D24B9B" w:rsidP="00D24B9B">
      <w:pPr>
        <w:ind w:firstLine="567"/>
        <w:jc w:val="both"/>
        <w:rPr>
          <w:b/>
          <w:i/>
        </w:rPr>
      </w:pPr>
      <w:r w:rsidRPr="00D24B9B">
        <w:rPr>
          <w:b/>
          <w:i/>
        </w:rPr>
        <w:t>1. Основные разрешенные виды использования недвижимости: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proofErr w:type="gramStart"/>
      <w:r w:rsidRPr="00D24B9B">
        <w:t>сельскохозяйственные угодья (пашни, сенокосы, луга, пастбища, сады, огороды);</w:t>
      </w:r>
      <w:proofErr w:type="gramEnd"/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поля и участки для выращивания сельхозпродукции;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учебно-опытные и учебно-производственные хозяйства;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тепличные и парниковые хозяйства;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овощехранилища;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подсобные хозяйства;</w:t>
      </w:r>
    </w:p>
    <w:p w:rsidR="00D24B9B" w:rsidRPr="00D24B9B" w:rsidRDefault="00D24B9B" w:rsidP="00D24B9B">
      <w:pPr>
        <w:ind w:firstLine="567"/>
        <w:jc w:val="both"/>
        <w:rPr>
          <w:b/>
          <w:i/>
        </w:rPr>
      </w:pPr>
      <w:r w:rsidRPr="00D24B9B">
        <w:rPr>
          <w:b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перерабатывающие предприятия;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пункты оказания первой медицинской помощи;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 общественного питания, непосредственно связанные с обслуживанием;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склады минеральных удобрений и ядохимикатов;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хранения грузового и специализированного автотранспорта.</w:t>
      </w:r>
    </w:p>
    <w:p w:rsidR="00D24B9B" w:rsidRPr="00D24B9B" w:rsidRDefault="00D24B9B" w:rsidP="00D24B9B">
      <w:pPr>
        <w:widowControl w:val="0"/>
        <w:shd w:val="clear" w:color="auto" w:fill="FFFFFF"/>
        <w:ind w:right="-107" w:firstLine="567"/>
        <w:jc w:val="both"/>
        <w:rPr>
          <w:b/>
          <w:i/>
          <w:color w:val="000000"/>
        </w:rPr>
      </w:pPr>
      <w:r w:rsidRPr="00D24B9B">
        <w:rPr>
          <w:b/>
          <w:i/>
          <w:color w:val="000000"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инженерной инфраструктуры;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пожарной охраны;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временного хранения грузовых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внутрихозяйственные дороги;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замкнутые водоемы;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лесозащитные полосы.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  <w:i/>
          <w:color w:val="000000"/>
        </w:rPr>
        <w:t xml:space="preserve">4. </w:t>
      </w:r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СХ-3 не подлежат установлению</w:t>
      </w:r>
      <w:proofErr w:type="gramStart"/>
      <w:r w:rsidRPr="00D24B9B">
        <w:rPr>
          <w:b/>
        </w:rPr>
        <w:t>.».</w:t>
      </w:r>
      <w:proofErr w:type="gramEnd"/>
    </w:p>
    <w:p w:rsidR="005D711F" w:rsidRPr="00D24B9B" w:rsidRDefault="005D711F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Званитайс А.Н.:</w:t>
      </w:r>
      <w:r w:rsidRPr="00D24B9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D711F" w:rsidRPr="00D24B9B" w:rsidRDefault="005D711F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-18    человек «ПРОТИВ» - нет, «ВОЗДЕРЖАЛИСЬ» - нет.</w:t>
      </w:r>
    </w:p>
    <w:p w:rsidR="00D24B9B" w:rsidRPr="00D24B9B" w:rsidRDefault="00D24B9B" w:rsidP="00D24B9B">
      <w:pPr>
        <w:widowControl w:val="0"/>
        <w:ind w:firstLine="567"/>
        <w:jc w:val="both"/>
      </w:pPr>
      <w:r w:rsidRPr="00D24B9B">
        <w:rPr>
          <w:b/>
        </w:rPr>
        <w:t xml:space="preserve"> 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D24B9B">
        <w:t>предлагаю изложить</w:t>
      </w:r>
      <w:r w:rsidRPr="00D24B9B">
        <w:rPr>
          <w:b/>
        </w:rPr>
        <w:t xml:space="preserve"> </w:t>
      </w:r>
      <w:r w:rsidRPr="00D24B9B">
        <w:t>Статью 51. «Градостроительные регламенты. Особенности застройки и землепользования на территориях производственных зон» изложить в следующей редакции: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</w:rPr>
        <w:t>«Статья 51.  Градостроительные регламенты. Особенности застройки и землепользования на территориях производственных зон</w:t>
      </w:r>
    </w:p>
    <w:p w:rsidR="00D24B9B" w:rsidRPr="00D24B9B" w:rsidRDefault="00D24B9B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22" w:name="_Toc329177290"/>
      <w:bookmarkStart w:id="23" w:name="_Toc399777544"/>
      <w:bookmarkStart w:id="24" w:name="_Toc232234209"/>
      <w:bookmarkStart w:id="25" w:name="_Toc233447678"/>
      <w:r w:rsidRPr="00D24B9B">
        <w:rPr>
          <w:b/>
        </w:rPr>
        <w:t>1. 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D24B9B">
          <w:rPr>
            <w:b/>
          </w:rPr>
          <w:t>50 м</w:t>
        </w:r>
      </w:smartTag>
      <w:r w:rsidRPr="00D24B9B">
        <w:rPr>
          <w:b/>
        </w:rPr>
        <w:t>) П-</w:t>
      </w:r>
      <w:bookmarkEnd w:id="22"/>
      <w:r w:rsidRPr="00D24B9B">
        <w:rPr>
          <w:b/>
        </w:rPr>
        <w:t>1</w:t>
      </w:r>
      <w:bookmarkEnd w:id="23"/>
      <w:r w:rsidRPr="00D24B9B">
        <w:rPr>
          <w:b/>
        </w:rPr>
        <w:t xml:space="preserve"> 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промышленные предприятия и коммунальные организации IV-V класса; 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складского назначения различного профиля IV-V класса вредности;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технической и инженерной инфраструктуры;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сооружения для хранения транспортных средств;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легкового транспорта;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грузового автотранспорта;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станции технического обслуживания автомобилей, авторемонтные предприятия;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автосалоны;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станция технического обслуживания автомобилей, автомойки;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пожарной охраны, пожарные депо.</w:t>
      </w:r>
    </w:p>
    <w:p w:rsidR="00D24B9B" w:rsidRPr="00D24B9B" w:rsidRDefault="00D24B9B" w:rsidP="00D24B9B">
      <w:pPr>
        <w:widowControl w:val="0"/>
        <w:ind w:firstLine="567"/>
        <w:jc w:val="both"/>
        <w:rPr>
          <w:i/>
        </w:rPr>
      </w:pPr>
      <w:r w:rsidRPr="00D24B9B">
        <w:rPr>
          <w:b/>
          <w:bCs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судебные и юридические органы;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офисы и представительства;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спортивно-оздоровительные сооружения для работников предприятия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lastRenderedPageBreak/>
        <w:t>изыскательские и проектные организации;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культовые объекты;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пункты оказания первой медицинской помощи;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предприятия, магазины оптовой и мелкооптовой торговли;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рынки промышленных товаров;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торговые комплексы;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бытового обслуживания;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учреждения жилищно-коммунального хозяйства;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органов внутренних дел;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многофункциональные деловые и обслуживающие здания;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административно-хозяйственные и общественные учреждения и организации;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открытые стоянки для транзитного транспорта с местами хранения автобусов, грузовиков, легковых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временного хранения грузовых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автозаправочные станции;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общественные туалеты, в </w:t>
      </w:r>
      <w:proofErr w:type="spellStart"/>
      <w:r w:rsidRPr="00D24B9B">
        <w:t>т.ч</w:t>
      </w:r>
      <w:proofErr w:type="spellEnd"/>
      <w:r w:rsidRPr="00D24B9B">
        <w:t>. с кабинами для инвалидов-колясочников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санитарно-технические сооружения и установки коммунального назначения.</w:t>
      </w:r>
    </w:p>
    <w:p w:rsidR="00D24B9B" w:rsidRPr="00D24B9B" w:rsidRDefault="00D24B9B" w:rsidP="00D24B9B">
      <w:pPr>
        <w:widowControl w:val="0"/>
        <w:ind w:firstLine="567"/>
        <w:jc w:val="both"/>
      </w:pPr>
      <w:r w:rsidRPr="00D24B9B">
        <w:rPr>
          <w:b/>
          <w:i/>
          <w:color w:val="000000"/>
          <w:spacing w:val="-1"/>
        </w:rPr>
        <w:t xml:space="preserve">4. </w:t>
      </w:r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П-1 не подлежат установлению.</w:t>
      </w:r>
    </w:p>
    <w:p w:rsidR="00D24B9B" w:rsidRPr="00D24B9B" w:rsidRDefault="00D24B9B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26" w:name="_Toc399777545"/>
      <w:bookmarkEnd w:id="24"/>
      <w:bookmarkEnd w:id="25"/>
      <w:r w:rsidRPr="00D24B9B">
        <w:rPr>
          <w:b/>
        </w:rPr>
        <w:t xml:space="preserve">2. Учебно-производственная  зона (СЗЗ – </w:t>
      </w:r>
      <w:smartTag w:uri="urn:schemas-microsoft-com:office:smarttags" w:element="metricconverter">
        <w:smartTagPr>
          <w:attr w:name="ProductID" w:val="25 м"/>
        </w:smartTagPr>
        <w:r w:rsidRPr="00D24B9B">
          <w:rPr>
            <w:b/>
          </w:rPr>
          <w:t>25 м</w:t>
        </w:r>
      </w:smartTag>
      <w:r w:rsidRPr="00D24B9B">
        <w:rPr>
          <w:b/>
        </w:rPr>
        <w:t>) П-2</w:t>
      </w:r>
      <w:bookmarkEnd w:id="26"/>
      <w:r w:rsidRPr="00D24B9B">
        <w:rPr>
          <w:b/>
        </w:rPr>
        <w:tab/>
      </w:r>
    </w:p>
    <w:p w:rsidR="00D24B9B" w:rsidRPr="00D24B9B" w:rsidRDefault="00D24B9B" w:rsidP="00D24B9B">
      <w:pPr>
        <w:widowControl w:val="0"/>
        <w:ind w:firstLine="567"/>
        <w:jc w:val="both"/>
      </w:pPr>
      <w:r w:rsidRPr="00D24B9B">
        <w:rPr>
          <w:b/>
          <w:bCs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производственные экологически чистые предприятия (с санитарно-защитной зоной не более </w:t>
      </w:r>
      <w:smartTag w:uri="urn:schemas-microsoft-com:office:smarttags" w:element="metricconverter">
        <w:smartTagPr>
          <w:attr w:name="ProductID" w:val="25 метров"/>
        </w:smartTagPr>
        <w:r w:rsidRPr="00D24B9B">
          <w:t>25 метров</w:t>
        </w:r>
      </w:smartTag>
      <w:r w:rsidRPr="00D24B9B">
        <w:t>).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 и мастерские по оказанию услуг населению: производство и предоставление материалов, товаров, изготовление поделок по индивидуальным заказам (столярные изделия, изделия художественного литья, кузнечно-кованые изделия, изделия народных промыслов и другое);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пошивочные ателье, ремонтные мастерские компьютерной и бытовой техники, мастерские по ремонту часов, парикмахерские и иные подобные объекты обслуживания;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НИИ с опытным экологически безопасным производством;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проектные, научно-исследовательские и изыскательские организации, лаборатории;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заведения среднего специального образования;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логистические центры;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прачечные и химчистки;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торговые предприятия с цехами технического обслуживания; 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административно-хозяйственные и общественные учреждения и организации;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многофункциональные деловые и обслуживающие здания;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информационные центры;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общежития, связанные с производством;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гостиницы;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спортивно-оздоровительные сооружения для работников предприятия;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склады – магазины оптовой торговли, предприятия и магазины оптовой и  мелкооптовой торговли;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 автосервиса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технической и инженерной инфраструктуры;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lastRenderedPageBreak/>
        <w:t>сооружения для хранения транспортных средств;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станции технического обслуживания автомобилей, авторемонтные предприятия;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пожарной охраны, пожарные депо.</w:t>
      </w:r>
    </w:p>
    <w:p w:rsidR="00D24B9B" w:rsidRPr="00D24B9B" w:rsidRDefault="00D24B9B" w:rsidP="00D24B9B">
      <w:pPr>
        <w:widowControl w:val="0"/>
        <w:ind w:firstLine="567"/>
        <w:jc w:val="both"/>
        <w:rPr>
          <w:i/>
        </w:rPr>
      </w:pPr>
      <w:bookmarkStart w:id="27" w:name="_Toc361143592"/>
      <w:r w:rsidRPr="00D24B9B">
        <w:rPr>
          <w:b/>
          <w:bCs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телевизионные и </w:t>
      </w:r>
      <w:proofErr w:type="gramStart"/>
      <w:r w:rsidRPr="00D24B9B">
        <w:t>радио  студии</w:t>
      </w:r>
      <w:proofErr w:type="gramEnd"/>
      <w:r w:rsidRPr="00D24B9B">
        <w:t>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кредитно-финансовые учреждения, банки;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судебные и юридические органы;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культовые объекты;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предприятия, магазины оптовой и мелкооптовой торговли;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рынки промышленных товаров;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торговые комплексы, магазины;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учреждения жилищно-коммунального хозяйства;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отделения, участковые пункты милиции.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бытового обслуживания;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пункты оказания первой медицинской помощи, аптеки;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отделения связи, телефонные и телеграфные станции;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открытые стоянки для транзитного транспорта с местами хранения автобусов, грузового автотранспорта, легковых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 для временного хранения грузовых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автозаправочные станции;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общественные туалеты, в </w:t>
      </w:r>
      <w:proofErr w:type="spellStart"/>
      <w:r w:rsidRPr="00D24B9B">
        <w:t>т.ч</w:t>
      </w:r>
      <w:proofErr w:type="spellEnd"/>
      <w:r w:rsidRPr="00D24B9B">
        <w:t>. с кабинами для инвалидов-колясочников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санитарно-технические сооружения и установки коммунального назначения.</w:t>
      </w:r>
    </w:p>
    <w:p w:rsidR="00D24B9B" w:rsidRPr="00D24B9B" w:rsidRDefault="00D24B9B" w:rsidP="00D24B9B">
      <w:pPr>
        <w:widowControl w:val="0"/>
        <w:ind w:firstLine="567"/>
        <w:jc w:val="both"/>
      </w:pPr>
      <w:r w:rsidRPr="00D24B9B">
        <w:rPr>
          <w:b/>
          <w:i/>
          <w:color w:val="000000"/>
          <w:spacing w:val="-1"/>
        </w:rPr>
        <w:t xml:space="preserve">4. </w:t>
      </w:r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П-2 не подлежат установлению</w:t>
      </w:r>
      <w:proofErr w:type="gramStart"/>
      <w:r w:rsidRPr="00D24B9B">
        <w:rPr>
          <w:b/>
        </w:rPr>
        <w:t>.</w:t>
      </w:r>
      <w:r w:rsidRPr="00D24B9B">
        <w:t>».</w:t>
      </w:r>
      <w:proofErr w:type="gramEnd"/>
    </w:p>
    <w:bookmarkEnd w:id="27"/>
    <w:p w:rsidR="00D24B9B" w:rsidRPr="00D24B9B" w:rsidRDefault="00D24B9B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Званитайс А.Н.:</w:t>
      </w:r>
      <w:r w:rsidRPr="00D24B9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D24B9B" w:rsidRPr="00D24B9B" w:rsidRDefault="00D24B9B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-18    человек «ПРОТИВ» - нет, «ВОЗДЕРЖАЛИСЬ» - нет.</w:t>
      </w:r>
    </w:p>
    <w:p w:rsidR="00D24B9B" w:rsidRPr="00D24B9B" w:rsidRDefault="00D24B9B" w:rsidP="00D24B9B">
      <w:pPr>
        <w:ind w:firstLine="567"/>
        <w:jc w:val="both"/>
        <w:outlineLvl w:val="1"/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D24B9B">
        <w:t>предлагаю изложить</w:t>
      </w:r>
      <w:r w:rsidRPr="00D24B9B">
        <w:rPr>
          <w:b/>
        </w:rPr>
        <w:t xml:space="preserve"> </w:t>
      </w:r>
      <w:r w:rsidRPr="00D24B9B">
        <w:t>Статью 52. «Градостроительные регламенты. Особенности застройки и землепользования на территориях зон транспортной и инженерной инфраструктур» в следующей редакции:</w:t>
      </w:r>
    </w:p>
    <w:p w:rsidR="00D24B9B" w:rsidRPr="00D24B9B" w:rsidRDefault="00D24B9B" w:rsidP="00D24B9B">
      <w:pPr>
        <w:ind w:firstLine="567"/>
        <w:jc w:val="both"/>
        <w:outlineLvl w:val="1"/>
        <w:rPr>
          <w:b/>
        </w:rPr>
      </w:pPr>
      <w:r w:rsidRPr="00D24B9B">
        <w:rPr>
          <w:b/>
        </w:rPr>
        <w:t xml:space="preserve">«Статья 52. «Градостроительные регламенты. Особенности застройки и землепользования на территориях зон транспортной и инженерной инфраструктур </w:t>
      </w:r>
    </w:p>
    <w:p w:rsidR="00D24B9B" w:rsidRPr="00D24B9B" w:rsidRDefault="00D24B9B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28" w:name="_Toc329177292"/>
      <w:bookmarkStart w:id="29" w:name="_Toc399777547"/>
      <w:r w:rsidRPr="00D24B9B">
        <w:rPr>
          <w:b/>
        </w:rPr>
        <w:t>1. Зона сооружений и коммуникаций внешнего транспорта (Т-1)</w:t>
      </w:r>
      <w:bookmarkEnd w:id="28"/>
      <w:bookmarkEnd w:id="29"/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железнодорожный вокзал;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устройство улиц, прокладка инженерных коммуникаций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автовокзал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автобусные парки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автозаправочные станции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станция технического обслуживания автомобилей, автомойки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объекты обслуживания, связанные с целевым назначением зоны</w:t>
      </w:r>
    </w:p>
    <w:p w:rsidR="00D24B9B" w:rsidRPr="00D24B9B" w:rsidRDefault="00D24B9B" w:rsidP="00D24B9B">
      <w:pPr>
        <w:widowControl w:val="0"/>
        <w:ind w:firstLine="567"/>
        <w:jc w:val="both"/>
        <w:rPr>
          <w:i/>
        </w:rPr>
      </w:pPr>
      <w:r w:rsidRPr="00D24B9B">
        <w:rPr>
          <w:b/>
          <w:bCs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 xml:space="preserve">офисы, конторы 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объекты связи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мотели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складские объекты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пожарные части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магазины специализированные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торговые павильоны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некапитальные объекты общественного питания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временные торговые объекты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lastRenderedPageBreak/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гостиницы, дома приёма гостей;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объекты инженерной инфраструктуры;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парковки перед объектами обслуживания;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 xml:space="preserve">общественные туалеты, в </w:t>
      </w:r>
      <w:proofErr w:type="spellStart"/>
      <w:r w:rsidRPr="00D24B9B">
        <w:t>т.ч</w:t>
      </w:r>
      <w:proofErr w:type="spellEnd"/>
      <w:r w:rsidRPr="00D24B9B">
        <w:t>. с кабинами для инвалидов-колясочников</w:t>
      </w:r>
    </w:p>
    <w:p w:rsidR="00D24B9B" w:rsidRPr="00D24B9B" w:rsidRDefault="00D24B9B" w:rsidP="00D24B9B">
      <w:pPr>
        <w:widowControl w:val="0"/>
        <w:ind w:firstLine="567"/>
        <w:jc w:val="both"/>
      </w:pPr>
      <w:r w:rsidRPr="00D24B9B">
        <w:rPr>
          <w:b/>
          <w:bCs/>
          <w:i/>
          <w:iCs/>
        </w:rPr>
        <w:t xml:space="preserve">4. </w:t>
      </w:r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Т-1 не подлежат установлению.</w:t>
      </w:r>
    </w:p>
    <w:p w:rsidR="00D24B9B" w:rsidRPr="00D24B9B" w:rsidRDefault="00D24B9B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30" w:name="_Toc329177293"/>
      <w:bookmarkStart w:id="31" w:name="_Toc399777548"/>
      <w:r w:rsidRPr="00D24B9B">
        <w:rPr>
          <w:b/>
        </w:rPr>
        <w:t>2. Зона сооружений и коммуникаций общественного и индивидуального транспорта (Т-2)</w:t>
      </w:r>
      <w:bookmarkEnd w:id="30"/>
      <w:bookmarkEnd w:id="31"/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существующие и проектируемые магистрали для движения общественного транспорта;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устройство улиц, прокладка инженерных коммуникаций;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 xml:space="preserve">объекты дорожного сервиса; 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гаражи для хранения индивидуальных легковых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станции технического обслуживания, автомойки;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открытые автостоянки для временного хранения индивидуальных легковых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магазины;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предприятия общественного питания.</w:t>
      </w:r>
    </w:p>
    <w:p w:rsidR="00D24B9B" w:rsidRPr="00D24B9B" w:rsidRDefault="00D24B9B" w:rsidP="00D24B9B">
      <w:pPr>
        <w:widowControl w:val="0"/>
        <w:ind w:firstLine="567"/>
        <w:jc w:val="both"/>
        <w:rPr>
          <w:i/>
        </w:rPr>
      </w:pPr>
      <w:r w:rsidRPr="00D24B9B">
        <w:rPr>
          <w:b/>
          <w:bCs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торговые объекты: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культовые объекты.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АЗС;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остановочные павильоны, места для остановки транспорта – местные уширения, карманы;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парковки перед объектами обслуживания;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 xml:space="preserve">общественные туалеты, в </w:t>
      </w:r>
      <w:proofErr w:type="spellStart"/>
      <w:r w:rsidRPr="00D24B9B">
        <w:t>т.ч</w:t>
      </w:r>
      <w:proofErr w:type="spellEnd"/>
      <w:r w:rsidRPr="00D24B9B">
        <w:t>. с кабинами для инвалидов-колясочников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объекты инженерной инфраструктуры;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защитные зеленые полосы;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элементы внешнего благоустройства.</w:t>
      </w:r>
    </w:p>
    <w:p w:rsidR="00D24B9B" w:rsidRPr="00D24B9B" w:rsidRDefault="00D24B9B" w:rsidP="00D24B9B">
      <w:pPr>
        <w:widowControl w:val="0"/>
        <w:ind w:firstLine="567"/>
        <w:jc w:val="both"/>
      </w:pPr>
      <w:r w:rsidRPr="00D24B9B">
        <w:rPr>
          <w:b/>
          <w:bCs/>
          <w:i/>
          <w:iCs/>
        </w:rPr>
        <w:t xml:space="preserve">4. </w:t>
      </w:r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Т-2 не подлежат установлению.</w:t>
      </w:r>
      <w:r w:rsidRPr="00D24B9B">
        <w:t xml:space="preserve"> </w:t>
      </w:r>
    </w:p>
    <w:p w:rsidR="00D24B9B" w:rsidRPr="00D24B9B" w:rsidRDefault="00D24B9B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32" w:name="_Toc399777549"/>
      <w:r w:rsidRPr="00D24B9B">
        <w:rPr>
          <w:b/>
        </w:rPr>
        <w:t>3. Зона инженерно-технических сооружений, сетей и коммуникаций (ИС)</w:t>
      </w:r>
      <w:bookmarkEnd w:id="32"/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водозаборные сооружения;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водопроводные очистные сооружения;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насосные станции;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станция аэрации;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канализационные очистные сооружения;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отстойники;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сооружения энергообеспечения;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прокладка инженерных коммуникаций.</w:t>
      </w:r>
    </w:p>
    <w:p w:rsidR="00D24B9B" w:rsidRPr="00D24B9B" w:rsidRDefault="00D24B9B" w:rsidP="00D24B9B">
      <w:pPr>
        <w:widowControl w:val="0"/>
        <w:ind w:firstLine="567"/>
        <w:jc w:val="both"/>
        <w:rPr>
          <w:i/>
        </w:rPr>
      </w:pPr>
      <w:r w:rsidRPr="00D24B9B">
        <w:rPr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firstLine="567"/>
        <w:jc w:val="both"/>
      </w:pPr>
      <w:r w:rsidRPr="00D24B9B">
        <w:t>парковки.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  <w:i/>
          <w:color w:val="000000"/>
        </w:rPr>
        <w:t xml:space="preserve">3. </w:t>
      </w:r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ИС не подлежат установлению</w:t>
      </w:r>
      <w:proofErr w:type="gramStart"/>
      <w:r w:rsidRPr="00D24B9B">
        <w:rPr>
          <w:b/>
        </w:rPr>
        <w:t>.».</w:t>
      </w:r>
      <w:proofErr w:type="gramEnd"/>
    </w:p>
    <w:p w:rsidR="00D24B9B" w:rsidRPr="00D24B9B" w:rsidRDefault="00D24B9B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lastRenderedPageBreak/>
        <w:t xml:space="preserve"> Званитайс А.Н.:</w:t>
      </w:r>
      <w:r w:rsidRPr="00D24B9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D24B9B" w:rsidRPr="00D24B9B" w:rsidRDefault="00D24B9B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-18    человек «ПРОТИВ» - нет, «ВОЗДЕРЖАЛИСЬ» - нет.</w:t>
      </w:r>
    </w:p>
    <w:p w:rsidR="00D24B9B" w:rsidRPr="00525166" w:rsidRDefault="00D24B9B" w:rsidP="00D24B9B">
      <w:pPr>
        <w:widowControl w:val="0"/>
        <w:ind w:firstLine="567"/>
        <w:jc w:val="both"/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D24B9B">
        <w:t>предлагаю</w:t>
      </w:r>
      <w:r w:rsidRPr="00D24B9B">
        <w:rPr>
          <w:b/>
        </w:rPr>
        <w:t xml:space="preserve"> </w:t>
      </w:r>
      <w:r w:rsidRPr="00525166">
        <w:t>Статью 53. «Градостроительные регламенты. Особенности застройки и землепользования на территориях зон специального назначения» изложить в следующей редакции: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</w:rPr>
        <w:t>«Статья 53. Градостроительные регламенты. Особенности застройки и землепользования на территориях зон специального назначения</w:t>
      </w:r>
    </w:p>
    <w:p w:rsidR="00D24B9B" w:rsidRPr="00D24B9B" w:rsidRDefault="00D24B9B" w:rsidP="00D24B9B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33" w:name="_Toc329177296"/>
      <w:bookmarkStart w:id="34" w:name="_Toc399777551"/>
      <w:r w:rsidRPr="00D24B9B">
        <w:rPr>
          <w:b/>
        </w:rPr>
        <w:t>1. Зона кладбища (С-1)</w:t>
      </w:r>
      <w:bookmarkEnd w:id="33"/>
      <w:bookmarkEnd w:id="34"/>
      <w:r w:rsidRPr="00D24B9B">
        <w:rPr>
          <w:b/>
        </w:rPr>
        <w:t xml:space="preserve">  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i/>
        </w:rPr>
      </w:pPr>
      <w:r w:rsidRPr="00D24B9B">
        <w:rPr>
          <w:b/>
          <w:i/>
        </w:rPr>
        <w:t>1. Основные разрешенные виды использования недвижимости: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обслуживания, связанные с целевым назначением зоны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захоронения (для действующих кладбищ)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колумбарии (для действующих кладбищ)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мемориальные комплексы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дома траурных обрядов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специализированные магазины;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крематории (для действующих кладбищ)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мастерские по изготовлению ритуальных принадлежностей;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культовые объекты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i/>
        </w:rPr>
      </w:pPr>
      <w:r w:rsidRPr="00D24B9B">
        <w:rPr>
          <w:b/>
          <w:bCs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аптеки;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участковые пункты милиции;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киоски, временные павильоны розничной торговли;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оранжереи;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парковки.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инженерной инфраструктуры;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общественные туалеты, в </w:t>
      </w:r>
      <w:proofErr w:type="spellStart"/>
      <w:r w:rsidRPr="00D24B9B">
        <w:t>т.ч</w:t>
      </w:r>
      <w:proofErr w:type="spellEnd"/>
      <w:r w:rsidRPr="00D24B9B">
        <w:t>. с кабинами для инвалидов-колясочников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открытые автостоянки для индивидуальных легковых автомобилей;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площадки для сбора мусора.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  <w:i/>
          <w:color w:val="000000"/>
          <w:spacing w:val="1"/>
        </w:rPr>
        <w:t xml:space="preserve">4. </w:t>
      </w:r>
      <w:bookmarkStart w:id="35" w:name="_Toc329177297"/>
      <w:bookmarkStart w:id="36" w:name="_Toc399777552"/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С-1 не подлежат установлению.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</w:rPr>
        <w:t>2. Зона зеленых насаждений специального назначения (С-2)</w:t>
      </w:r>
      <w:bookmarkEnd w:id="35"/>
      <w:bookmarkEnd w:id="36"/>
      <w:r w:rsidRPr="00D24B9B">
        <w:rPr>
          <w:b/>
        </w:rPr>
        <w:t xml:space="preserve">  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зеленые насаждения;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площадки для выгула собак.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бытового обслуживания;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автостоянки;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станции технического обслуживания автомобилей, автомойки.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  <w:bCs/>
          <w:i/>
        </w:rPr>
      </w:pPr>
      <w:r w:rsidRPr="00D24B9B">
        <w:rPr>
          <w:b/>
          <w:bCs/>
          <w:i/>
        </w:rPr>
        <w:t>3. Вспомогательные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парковки;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инженерного обеспечения;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площадки для сбора мусора.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  <w:i/>
          <w:spacing w:val="1"/>
        </w:rPr>
        <w:t xml:space="preserve">4. </w:t>
      </w:r>
      <w:bookmarkStart w:id="37" w:name="_Toc329177298"/>
      <w:bookmarkStart w:id="38" w:name="_Toc399777553"/>
      <w:bookmarkStart w:id="39" w:name="_Toc352587246"/>
      <w:bookmarkStart w:id="40" w:name="_Toc352587247"/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С-2 не подлежат установлению.</w:t>
      </w:r>
    </w:p>
    <w:p w:rsidR="00D24B9B" w:rsidRPr="00D24B9B" w:rsidRDefault="00D24B9B" w:rsidP="00D24B9B">
      <w:pPr>
        <w:widowControl w:val="0"/>
        <w:ind w:firstLine="567"/>
        <w:jc w:val="both"/>
        <w:rPr>
          <w:b/>
        </w:rPr>
      </w:pPr>
      <w:r w:rsidRPr="00D24B9B">
        <w:rPr>
          <w:b/>
        </w:rPr>
        <w:t>3. Зона размещения полигона ТБО, скотомогильника (С-3)</w:t>
      </w:r>
      <w:bookmarkEnd w:id="37"/>
      <w:bookmarkEnd w:id="38"/>
    </w:p>
    <w:p w:rsidR="00D24B9B" w:rsidRPr="00D24B9B" w:rsidRDefault="00D24B9B" w:rsidP="00D24B9B">
      <w:pPr>
        <w:widowControl w:val="0"/>
        <w:ind w:firstLine="567"/>
        <w:jc w:val="both"/>
        <w:rPr>
          <w:i/>
        </w:rPr>
      </w:pPr>
      <w:r w:rsidRPr="00D24B9B">
        <w:rPr>
          <w:b/>
          <w:bCs/>
          <w:i/>
        </w:rPr>
        <w:t>1. Основные виды разрешенного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полигон ТБО;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lastRenderedPageBreak/>
        <w:t>скотомогильник;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 xml:space="preserve">объекты инженерной инфраструктуры; 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объекты обслуживания, связанные с целевым назначением зоны.</w:t>
      </w:r>
    </w:p>
    <w:p w:rsidR="00D24B9B" w:rsidRPr="00D24B9B" w:rsidRDefault="00D24B9B" w:rsidP="00D24B9B">
      <w:pPr>
        <w:widowControl w:val="0"/>
        <w:ind w:firstLine="567"/>
        <w:jc w:val="both"/>
        <w:rPr>
          <w:i/>
        </w:rPr>
      </w:pPr>
      <w:r w:rsidRPr="00D24B9B">
        <w:rPr>
          <w:b/>
          <w:bCs/>
          <w:i/>
        </w:rPr>
        <w:t>2. Условно разрешенные виды использования:</w:t>
      </w:r>
    </w:p>
    <w:p w:rsidR="00D24B9B" w:rsidRPr="00D24B9B" w:rsidRDefault="00D24B9B" w:rsidP="00D24B9B">
      <w:pPr>
        <w:widowControl w:val="0"/>
        <w:numPr>
          <w:ilvl w:val="0"/>
          <w:numId w:val="1"/>
        </w:numPr>
        <w:tabs>
          <w:tab w:val="num" w:pos="1440"/>
        </w:tabs>
        <w:ind w:left="0" w:firstLine="567"/>
        <w:jc w:val="both"/>
      </w:pPr>
      <w:r w:rsidRPr="00D24B9B">
        <w:t>строительство и реконструкция сооружений, коммуникаций и других объектов;</w:t>
      </w:r>
    </w:p>
    <w:p w:rsidR="00D24B9B" w:rsidRPr="00D24B9B" w:rsidRDefault="00D24B9B" w:rsidP="00D24B9B">
      <w:pPr>
        <w:ind w:firstLine="567"/>
        <w:jc w:val="both"/>
      </w:pPr>
      <w:r w:rsidRPr="00D24B9B">
        <w:rPr>
          <w:b/>
          <w:i/>
          <w:spacing w:val="1"/>
        </w:rPr>
        <w:t xml:space="preserve">3. </w:t>
      </w:r>
      <w:bookmarkEnd w:id="39"/>
      <w:bookmarkEnd w:id="40"/>
      <w:r w:rsidRPr="00D24B9B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С-3 не подлежат установлению</w:t>
      </w:r>
      <w:proofErr w:type="gramStart"/>
      <w:r w:rsidRPr="00D24B9B">
        <w:rPr>
          <w:b/>
        </w:rPr>
        <w:t>.».</w:t>
      </w:r>
      <w:proofErr w:type="gramEnd"/>
    </w:p>
    <w:p w:rsidR="00D24B9B" w:rsidRDefault="00D24B9B" w:rsidP="00D24B9B">
      <w:pPr>
        <w:pStyle w:val="2"/>
        <w:ind w:firstLine="567"/>
        <w:rPr>
          <w:szCs w:val="24"/>
        </w:rPr>
      </w:pP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D24B9B" w:rsidRDefault="00525166" w:rsidP="00525166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="00D24B9B" w:rsidRPr="00E93891">
        <w:rPr>
          <w:b/>
          <w:szCs w:val="24"/>
        </w:rPr>
        <w:t>ГОЛОСОВАЛИ:</w:t>
      </w:r>
      <w:r w:rsidR="00D24B9B">
        <w:rPr>
          <w:szCs w:val="24"/>
        </w:rPr>
        <w:t xml:space="preserve"> «ЗА» -18    </w:t>
      </w:r>
      <w:r w:rsidR="00D24B9B" w:rsidRPr="00E93891">
        <w:rPr>
          <w:szCs w:val="24"/>
        </w:rPr>
        <w:t>человек «ПРОТИВ» - нет, «ВОЗДЕРЖАЛИСЬ» - нет.</w:t>
      </w:r>
    </w:p>
    <w:p w:rsidR="001507E4" w:rsidRPr="00B7133A" w:rsidRDefault="00B6389B" w:rsidP="00525166">
      <w:pPr>
        <w:pStyle w:val="2"/>
        <w:ind w:firstLine="567"/>
        <w:rPr>
          <w:sz w:val="22"/>
          <w:szCs w:val="22"/>
        </w:rPr>
      </w:pPr>
      <w:r>
        <w:rPr>
          <w:b/>
          <w:szCs w:val="24"/>
        </w:rPr>
        <w:t>Званитайс А.Н</w:t>
      </w:r>
      <w:r w:rsidR="001507E4">
        <w:rPr>
          <w:b/>
          <w:szCs w:val="24"/>
        </w:rPr>
        <w:t xml:space="preserve">. -  </w:t>
      </w:r>
      <w:r w:rsidR="001507E4" w:rsidRPr="00B7133A">
        <w:rPr>
          <w:szCs w:val="24"/>
        </w:rPr>
        <w:t>Таким образом,</w:t>
      </w:r>
      <w:r w:rsidR="001507E4">
        <w:rPr>
          <w:b/>
          <w:szCs w:val="24"/>
        </w:rPr>
        <w:t xml:space="preserve"> </w:t>
      </w:r>
      <w:r w:rsidR="001507E4">
        <w:rPr>
          <w:szCs w:val="24"/>
        </w:rPr>
        <w:t>при подведении итогов голосования принято решение:</w:t>
      </w:r>
    </w:p>
    <w:p w:rsidR="001507E4" w:rsidRPr="00E324A3" w:rsidRDefault="001507E4" w:rsidP="00525166">
      <w:pPr>
        <w:pStyle w:val="2"/>
        <w:ind w:firstLine="567"/>
        <w:rPr>
          <w:b/>
          <w:szCs w:val="24"/>
        </w:rPr>
      </w:pPr>
      <w:r w:rsidRPr="00E324A3">
        <w:rPr>
          <w:b/>
          <w:szCs w:val="24"/>
        </w:rPr>
        <w:t xml:space="preserve">Одобрить </w:t>
      </w:r>
      <w:r>
        <w:rPr>
          <w:b/>
          <w:szCs w:val="24"/>
        </w:rPr>
        <w:t xml:space="preserve">проект </w:t>
      </w:r>
      <w:r w:rsidR="00624844" w:rsidRPr="00624844">
        <w:rPr>
          <w:b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</w:p>
    <w:p w:rsidR="001507E4" w:rsidRPr="00B7133A" w:rsidRDefault="001507E4" w:rsidP="00525166">
      <w:pPr>
        <w:pStyle w:val="2"/>
        <w:ind w:firstLine="567"/>
        <w:rPr>
          <w:szCs w:val="24"/>
        </w:rPr>
      </w:pPr>
      <w:r>
        <w:rPr>
          <w:szCs w:val="24"/>
        </w:rPr>
        <w:t xml:space="preserve">Публичные слушания по утверждению проекта </w:t>
      </w:r>
      <w:r w:rsidR="00624844">
        <w:rPr>
          <w:szCs w:val="24"/>
        </w:rPr>
        <w:t xml:space="preserve"> изменений в Правила землепользования и застройки муниципального образования «Межениновское сельское поселение»</w:t>
      </w:r>
      <w:r>
        <w:rPr>
          <w:szCs w:val="24"/>
        </w:rPr>
        <w:t>, объявляю закрытыми.</w:t>
      </w:r>
    </w:p>
    <w:p w:rsidR="001507E4" w:rsidRPr="00B7133A" w:rsidRDefault="001507E4" w:rsidP="001507E4">
      <w:pPr>
        <w:pStyle w:val="2"/>
        <w:rPr>
          <w:szCs w:val="24"/>
        </w:rPr>
      </w:pPr>
    </w:p>
    <w:p w:rsidR="00525166" w:rsidRDefault="00525166" w:rsidP="001507E4">
      <w:pPr>
        <w:pStyle w:val="2"/>
        <w:rPr>
          <w:szCs w:val="24"/>
        </w:rPr>
      </w:pPr>
    </w:p>
    <w:p w:rsidR="00525166" w:rsidRDefault="00525166" w:rsidP="001507E4">
      <w:pPr>
        <w:pStyle w:val="2"/>
        <w:rPr>
          <w:szCs w:val="24"/>
        </w:rPr>
      </w:pPr>
    </w:p>
    <w:p w:rsidR="001507E4" w:rsidRPr="00B7133A" w:rsidRDefault="001507E4" w:rsidP="001507E4">
      <w:pPr>
        <w:pStyle w:val="2"/>
        <w:rPr>
          <w:szCs w:val="24"/>
        </w:rPr>
      </w:pPr>
      <w:r w:rsidRPr="00B7133A">
        <w:rPr>
          <w:szCs w:val="24"/>
        </w:rPr>
        <w:t>Организатор публичных слушаний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="007362EB">
        <w:rPr>
          <w:szCs w:val="24"/>
        </w:rPr>
        <w:t xml:space="preserve">А.Н. Званитайс </w:t>
      </w:r>
    </w:p>
    <w:p w:rsidR="00525166" w:rsidRDefault="00525166" w:rsidP="001507E4">
      <w:pPr>
        <w:pStyle w:val="2"/>
        <w:rPr>
          <w:szCs w:val="24"/>
        </w:rPr>
      </w:pPr>
    </w:p>
    <w:p w:rsidR="00525166" w:rsidRDefault="00525166" w:rsidP="001507E4">
      <w:pPr>
        <w:pStyle w:val="2"/>
        <w:rPr>
          <w:szCs w:val="24"/>
        </w:rPr>
      </w:pPr>
    </w:p>
    <w:p w:rsidR="001507E4" w:rsidRPr="00DE10D3" w:rsidRDefault="001507E4" w:rsidP="001507E4">
      <w:pPr>
        <w:pStyle w:val="2"/>
        <w:rPr>
          <w:szCs w:val="24"/>
        </w:rPr>
      </w:pPr>
      <w:bookmarkStart w:id="41" w:name="_GoBack"/>
      <w:bookmarkEnd w:id="41"/>
      <w:r w:rsidRPr="00B7133A">
        <w:rPr>
          <w:szCs w:val="24"/>
        </w:rPr>
        <w:t xml:space="preserve">Секретарь публичных слушаний 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>
        <w:rPr>
          <w:szCs w:val="24"/>
        </w:rPr>
        <w:t xml:space="preserve">                       Е.А. Стрелкова</w:t>
      </w:r>
    </w:p>
    <w:p w:rsidR="001507E4" w:rsidRDefault="001507E4" w:rsidP="001507E4"/>
    <w:p w:rsidR="00507AEC" w:rsidRDefault="00507AEC"/>
    <w:sectPr w:rsidR="00507AEC" w:rsidSect="00D24B9B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E4"/>
    <w:rsid w:val="001507E4"/>
    <w:rsid w:val="004662F7"/>
    <w:rsid w:val="00507AEC"/>
    <w:rsid w:val="00525166"/>
    <w:rsid w:val="005D711F"/>
    <w:rsid w:val="00624844"/>
    <w:rsid w:val="006F14A3"/>
    <w:rsid w:val="007362EB"/>
    <w:rsid w:val="00B6389B"/>
    <w:rsid w:val="00C01B33"/>
    <w:rsid w:val="00D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07E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507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507E4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0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07E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507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507E4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0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5925</Words>
  <Characters>33774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2017-06-28T09:11:00Z</cp:lastPrinted>
  <dcterms:created xsi:type="dcterms:W3CDTF">2017-06-29T04:29:00Z</dcterms:created>
  <dcterms:modified xsi:type="dcterms:W3CDTF">2017-06-29T04:29:00Z</dcterms:modified>
</cp:coreProperties>
</file>