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AA" w:rsidRPr="009464AA" w:rsidRDefault="009464AA" w:rsidP="009464AA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9464A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9464AA" w:rsidRPr="001E006A" w:rsidRDefault="009464AA" w:rsidP="009464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рекомендуется использовать мобильные телефоны и другие средства радиосвязи вблизи такого предмета.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немедленно сообщить об обнаружении подозрительн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предмета в полицию или иные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компетентные органы.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общественном транспорте: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подъезде жилого дома:</w:t>
      </w:r>
    </w:p>
    <w:p w:rsidR="009464AA" w:rsidRPr="009464AA" w:rsidRDefault="009464AA" w:rsidP="009464AA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учреждении:</w:t>
      </w:r>
    </w:p>
    <w:p w:rsidR="001E006A" w:rsidRDefault="009464AA" w:rsidP="001E00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9464AA" w:rsidRPr="009464AA" w:rsidRDefault="009464AA" w:rsidP="001E00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взрывного устройства: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Присутствие проводов, небольших антенн, изоленты, шпагата, веревки, скотча в пакете, либо торчащие из пакета.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 найденном подозрительном предмете элементов питания (батареек).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Растяжки из проволоки, веревок, шпагата, лески;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Необычное размещение предмета;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предмета, несвойственного для данной местности;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Специфический запах, несвойственный для данной местности.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Терроризм: как не стать жертвой</w:t>
      </w:r>
    </w:p>
    <w:p w:rsidR="009464A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неуверенность в 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способности го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сударства обеспечить безопасность своих граждан. Способы проведения террористических актов носят крайне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жестокий характер, они соверша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ются в местах массового скопления </w:t>
      </w:r>
      <w:proofErr w:type="gramStart"/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людей</w:t>
      </w:r>
      <w:proofErr w:type="gramEnd"/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применением закрепленных на теле взрывных устройств и начиненных взрывчаткой автомашин.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Первостепенная задача террориста-смертника</w:t>
      </w:r>
      <w:r w:rsid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раствориться в массе людей и не привлекать к себе внимания. Московские события показывают, что на территории РФ в качестве сме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ртников-исполнителей террористи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ческих актов их организаторами используются, как правило, женщины.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совершении теракта смертницы одеваются в одежду, характерную для данной местности. Тем не менее, в 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одежде, поведении присутству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ряд характерных признаков.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Женщины имеют головной убор, пр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этом возможен не только тради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ционный глухой платок, но и легкие га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зовые косынки, бейсболки. В лет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 время одежда террористки-смертни</w:t>
      </w:r>
      <w:r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цы не соответствует погоде: про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сторная, предназначенная для сокрытия на теле взрывного устройства.</w:t>
      </w:r>
    </w:p>
    <w:p w:rsidR="001E006A" w:rsidRDefault="001E006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E006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E0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Характерными признаками террористов-смертников являются:</w:t>
      </w:r>
    </w:p>
    <w:p w:rsidR="001E006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неадекватное поведение;</w:t>
      </w:r>
    </w:p>
    <w:p w:rsidR="001E006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неестественная бледность;</w:t>
      </w:r>
    </w:p>
    <w:p w:rsidR="001E006A" w:rsidRPr="001E006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некоторая заторможенность реакций и движений, </w:t>
      </w:r>
      <w:proofErr w:type="gramStart"/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вызванные</w:t>
      </w:r>
      <w:proofErr w:type="gramEnd"/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возможной передозировкой транквилизаторов или наркотических веществ;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Террорист, как правило, имеет при себе мобильный телефон для связи с руководителем в случае возникновени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трудностей. Поскольку террори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сты, как правило, не являются жителями столицы, их характерными 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знаками является неуверенное ориент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ирование на местности, неуверен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 владение мобильным телефоном, отс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утствие навыков пользования кар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точками для проезда в метрополитене и наземном транспорте.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Национальность исполнителя-смертника для организаторов террористических акций принципиальной роли 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играет. Между тем анализ пос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ледних проявлений жертвенного терроризма на территории России показывает стремление использовать предст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авителей отдаленных сельских по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селений южных регионов страны.</w:t>
      </w:r>
    </w:p>
    <w:p w:rsidR="009464AA" w:rsidRPr="009464AA" w:rsidRDefault="009464AA" w:rsidP="009464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осторожны! Если смертник почувствует внимание окружающих, он может привести взрывное устр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ойство в действие незамедлитель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но. Поэтому, чтобы обезопасить себя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окружающих, старайтесь соблю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спокойствие и, не привлекая вним</w:t>
      </w:r>
      <w:r w:rsidR="001E006A" w:rsidRPr="001E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подозрительного вам челове</w:t>
      </w:r>
      <w:r w:rsidRPr="0094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ка, сообщить о нем в административные или правоохранительные органы либо в службы безопасности.</w:t>
      </w:r>
    </w:p>
    <w:p w:rsidR="00D1627C" w:rsidRDefault="00D1627C" w:rsidP="009464AA">
      <w:pPr>
        <w:spacing w:after="0"/>
        <w:ind w:firstLine="567"/>
        <w:jc w:val="both"/>
        <w:rPr>
          <w:sz w:val="24"/>
          <w:szCs w:val="24"/>
        </w:rPr>
      </w:pPr>
    </w:p>
    <w:p w:rsidR="001E006A" w:rsidRDefault="001E006A" w:rsidP="009464AA">
      <w:pPr>
        <w:spacing w:after="0"/>
        <w:ind w:firstLine="567"/>
        <w:jc w:val="both"/>
        <w:rPr>
          <w:sz w:val="24"/>
          <w:szCs w:val="24"/>
        </w:rPr>
      </w:pPr>
    </w:p>
    <w:p w:rsidR="001E006A" w:rsidRPr="001E006A" w:rsidRDefault="001E006A" w:rsidP="009464AA">
      <w:pPr>
        <w:spacing w:after="0"/>
        <w:ind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E006A">
        <w:rPr>
          <w:rFonts w:ascii="Arial" w:hAnsi="Arial" w:cs="Arial"/>
          <w:b/>
          <w:color w:val="FF0000"/>
          <w:sz w:val="28"/>
          <w:szCs w:val="28"/>
        </w:rPr>
        <w:t>В случае обнаружения подозрительных предметов звонить:</w:t>
      </w:r>
    </w:p>
    <w:p w:rsidR="001E006A" w:rsidRPr="001E006A" w:rsidRDefault="001E006A" w:rsidP="009464AA">
      <w:pPr>
        <w:spacing w:after="0"/>
        <w:ind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E006A">
        <w:rPr>
          <w:rFonts w:ascii="Arial" w:hAnsi="Arial" w:cs="Arial"/>
          <w:b/>
          <w:color w:val="FF0000"/>
          <w:sz w:val="28"/>
          <w:szCs w:val="28"/>
        </w:rPr>
        <w:t>Дежурная часть ОМВД  Томского района – 79 52 00, либо 02 (</w:t>
      </w:r>
      <w:proofErr w:type="gramStart"/>
      <w:r w:rsidRPr="001E006A">
        <w:rPr>
          <w:rFonts w:ascii="Arial" w:hAnsi="Arial" w:cs="Arial"/>
          <w:b/>
          <w:color w:val="FF0000"/>
          <w:sz w:val="28"/>
          <w:szCs w:val="28"/>
        </w:rPr>
        <w:t>с</w:t>
      </w:r>
      <w:proofErr w:type="gramEnd"/>
      <w:r w:rsidRPr="001E006A">
        <w:rPr>
          <w:rFonts w:ascii="Arial" w:hAnsi="Arial" w:cs="Arial"/>
          <w:b/>
          <w:color w:val="FF0000"/>
          <w:sz w:val="28"/>
          <w:szCs w:val="28"/>
        </w:rPr>
        <w:t xml:space="preserve"> сотового 020)</w:t>
      </w:r>
    </w:p>
    <w:p w:rsidR="001E006A" w:rsidRPr="001E006A" w:rsidRDefault="001E006A" w:rsidP="009464AA">
      <w:pPr>
        <w:spacing w:after="0"/>
        <w:ind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sectPr w:rsidR="001E006A" w:rsidRPr="001E006A" w:rsidSect="001E00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AB"/>
    <w:rsid w:val="001E006A"/>
    <w:rsid w:val="009464AA"/>
    <w:rsid w:val="00CD08AB"/>
    <w:rsid w:val="00D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2017-09-19T01:58:00Z</cp:lastPrinted>
  <dcterms:created xsi:type="dcterms:W3CDTF">2017-09-19T01:39:00Z</dcterms:created>
  <dcterms:modified xsi:type="dcterms:W3CDTF">2017-09-19T01:58:00Z</dcterms:modified>
</cp:coreProperties>
</file>